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92" w:rsidRPr="00E72767" w:rsidRDefault="003839F8" w:rsidP="00E556C4">
      <w:pPr>
        <w:jc w:val="both"/>
        <w:rPr>
          <w:rFonts w:ascii="Bookman Old Style" w:hAnsi="Bookman Old Style"/>
          <w:b/>
          <w:sz w:val="24"/>
          <w:szCs w:val="24"/>
        </w:rPr>
      </w:pPr>
      <w:r w:rsidRPr="00E72767">
        <w:rPr>
          <w:rFonts w:ascii="Bookman Old Style" w:hAnsi="Bookman Old Style"/>
          <w:b/>
          <w:sz w:val="24"/>
          <w:szCs w:val="24"/>
        </w:rPr>
        <w:t>IB</w:t>
      </w:r>
      <w:r w:rsidR="00D0298B">
        <w:rPr>
          <w:rFonts w:ascii="Bookman Old Style" w:hAnsi="Bookman Old Style"/>
          <w:b/>
          <w:sz w:val="24"/>
          <w:szCs w:val="24"/>
        </w:rPr>
        <w:t>ANDA DISTRICT INVESTMENT PLAN</w:t>
      </w:r>
    </w:p>
    <w:p w:rsidR="003839F8" w:rsidRPr="00E72767" w:rsidRDefault="003839F8" w:rsidP="00E556C4">
      <w:pPr>
        <w:pStyle w:val="Heading1"/>
        <w:jc w:val="both"/>
        <w:rPr>
          <w:rFonts w:ascii="Bookman Old Style" w:eastAsia="Calibri" w:hAnsi="Bookman Old Style" w:cstheme="minorBidi"/>
          <w:bCs w:val="0"/>
          <w:kern w:val="0"/>
          <w:szCs w:val="24"/>
        </w:rPr>
      </w:pPr>
      <w:bookmarkStart w:id="0" w:name="_Toc468218626"/>
      <w:r w:rsidRPr="00E72767">
        <w:rPr>
          <w:rFonts w:ascii="Bookman Old Style" w:eastAsia="Calibri" w:hAnsi="Bookman Old Style"/>
          <w:bCs w:val="0"/>
          <w:kern w:val="0"/>
          <w:szCs w:val="24"/>
        </w:rPr>
        <w:t>INTRODUCTION.</w:t>
      </w:r>
      <w:bookmarkEnd w:id="0"/>
    </w:p>
    <w:p w:rsidR="003839F8" w:rsidRPr="00E72767" w:rsidRDefault="003839F8" w:rsidP="00E556C4">
      <w:pPr>
        <w:pStyle w:val="NoSpacing"/>
        <w:spacing w:line="276" w:lineRule="auto"/>
        <w:jc w:val="both"/>
        <w:rPr>
          <w:rFonts w:ascii="Bookman Old Style" w:hAnsi="Bookman Old Style" w:cstheme="minorBidi"/>
          <w:sz w:val="24"/>
          <w:szCs w:val="24"/>
        </w:rPr>
      </w:pPr>
      <w:r w:rsidRPr="00E72767">
        <w:rPr>
          <w:rFonts w:ascii="Bookman Old Style" w:hAnsi="Bookman Old Style" w:cstheme="minorBidi"/>
          <w:sz w:val="24"/>
          <w:szCs w:val="24"/>
        </w:rPr>
        <w:t>Ibanda District   is located   in South Weste</w:t>
      </w:r>
      <w:r w:rsidR="0078550A">
        <w:rPr>
          <w:rFonts w:ascii="Bookman Old Style" w:hAnsi="Bookman Old Style" w:cstheme="minorBidi"/>
          <w:sz w:val="24"/>
          <w:szCs w:val="24"/>
        </w:rPr>
        <w:t>rn Uganda. It borders with the D</w:t>
      </w:r>
      <w:r w:rsidRPr="00E72767">
        <w:rPr>
          <w:rFonts w:ascii="Bookman Old Style" w:hAnsi="Bookman Old Style" w:cstheme="minorBidi"/>
          <w:sz w:val="24"/>
          <w:szCs w:val="24"/>
        </w:rPr>
        <w:t>istricts of Mbarara in the south, Kiruhura in the East, Buhweju in the West and Kamwenge in the North. The District was curved from Mbarara District and started its operations on 1</w:t>
      </w:r>
      <w:r w:rsidRPr="00E72767">
        <w:rPr>
          <w:rFonts w:ascii="Bookman Old Style" w:hAnsi="Bookman Old Style" w:cstheme="minorBidi"/>
          <w:sz w:val="24"/>
          <w:szCs w:val="24"/>
          <w:vertAlign w:val="superscript"/>
        </w:rPr>
        <w:t>st</w:t>
      </w:r>
      <w:r w:rsidRPr="00E72767">
        <w:rPr>
          <w:rFonts w:ascii="Bookman Old Style" w:hAnsi="Bookman Old Style" w:cstheme="minorBidi"/>
          <w:sz w:val="24"/>
          <w:szCs w:val="24"/>
        </w:rPr>
        <w:t xml:space="preserve"> July 2005. It is composed of only one county of Ibanda.  The   District   has   three constituencies of Ibanda </w:t>
      </w:r>
      <w:r w:rsidR="001F1FF6" w:rsidRPr="00E72767">
        <w:rPr>
          <w:rFonts w:ascii="Bookman Old Style" w:hAnsi="Bookman Old Style" w:cstheme="minorBidi"/>
          <w:sz w:val="24"/>
          <w:szCs w:val="24"/>
        </w:rPr>
        <w:t>North, Ibanda</w:t>
      </w:r>
      <w:r w:rsidRPr="00E72767">
        <w:rPr>
          <w:rFonts w:ascii="Bookman Old Style" w:hAnsi="Bookman Old Style" w:cstheme="minorBidi"/>
          <w:sz w:val="24"/>
          <w:szCs w:val="24"/>
        </w:rPr>
        <w:t xml:space="preserve"> South and Ibanda Municipality which was created recently with the beginning of the Financial Year 2017/</w:t>
      </w:r>
      <w:r w:rsidR="001F1FF6" w:rsidRPr="00E72767">
        <w:rPr>
          <w:rFonts w:ascii="Bookman Old Style" w:hAnsi="Bookman Old Style" w:cstheme="minorBidi"/>
          <w:sz w:val="24"/>
          <w:szCs w:val="24"/>
        </w:rPr>
        <w:t>2018.</w:t>
      </w:r>
      <w:r w:rsidRPr="00E72767">
        <w:rPr>
          <w:rFonts w:ascii="Bookman Old Style" w:hAnsi="Bookman Old Style" w:cstheme="minorBidi"/>
          <w:sz w:val="24"/>
          <w:szCs w:val="24"/>
        </w:rPr>
        <w:t xml:space="preserve"> It  has got one </w:t>
      </w:r>
      <w:r w:rsidR="00596D28" w:rsidRPr="00E72767">
        <w:rPr>
          <w:rFonts w:ascii="Bookman Old Style" w:hAnsi="Bookman Old Style" w:cstheme="minorBidi"/>
          <w:sz w:val="24"/>
          <w:szCs w:val="24"/>
        </w:rPr>
        <w:t>Municipality (</w:t>
      </w:r>
      <w:r w:rsidRPr="00E72767">
        <w:rPr>
          <w:rFonts w:ascii="Bookman Old Style" w:hAnsi="Bookman Old Style" w:cstheme="minorBidi"/>
          <w:sz w:val="24"/>
          <w:szCs w:val="24"/>
        </w:rPr>
        <w:t>1</w:t>
      </w:r>
      <w:r w:rsidR="001F1FF6" w:rsidRPr="00E72767">
        <w:rPr>
          <w:rFonts w:ascii="Bookman Old Style" w:hAnsi="Bookman Old Style" w:cstheme="minorBidi"/>
          <w:sz w:val="24"/>
          <w:szCs w:val="24"/>
        </w:rPr>
        <w:t>), four</w:t>
      </w:r>
      <w:r w:rsidRPr="00E72767">
        <w:rPr>
          <w:rFonts w:ascii="Bookman Old Style" w:hAnsi="Bookman Old Style" w:cstheme="minorBidi"/>
          <w:sz w:val="24"/>
          <w:szCs w:val="24"/>
        </w:rPr>
        <w:t xml:space="preserve"> (4) Town Councils, 8 sub </w:t>
      </w:r>
      <w:r w:rsidR="001F1FF6" w:rsidRPr="00E72767">
        <w:rPr>
          <w:rFonts w:ascii="Bookman Old Style" w:hAnsi="Bookman Old Style" w:cstheme="minorBidi"/>
          <w:sz w:val="24"/>
          <w:szCs w:val="24"/>
        </w:rPr>
        <w:t>counties, 58</w:t>
      </w:r>
      <w:r w:rsidRPr="00E72767">
        <w:rPr>
          <w:rFonts w:ascii="Bookman Old Style" w:hAnsi="Bookman Old Style" w:cstheme="minorBidi"/>
          <w:sz w:val="24"/>
          <w:szCs w:val="24"/>
        </w:rPr>
        <w:t xml:space="preserve"> Parishes, 590 cells/villages   </w:t>
      </w:r>
      <w:r w:rsidR="001F1FF6" w:rsidRPr="00E72767">
        <w:rPr>
          <w:rFonts w:ascii="Bookman Old Style" w:hAnsi="Bookman Old Style" w:cstheme="minorBidi"/>
          <w:sz w:val="24"/>
          <w:szCs w:val="24"/>
        </w:rPr>
        <w:t xml:space="preserve">with </w:t>
      </w:r>
      <w:r w:rsidR="001F1FF6">
        <w:rPr>
          <w:rFonts w:ascii="Bookman Old Style" w:hAnsi="Bookman Old Style" w:cstheme="minorBidi"/>
          <w:sz w:val="24"/>
          <w:szCs w:val="24"/>
        </w:rPr>
        <w:t>a</w:t>
      </w:r>
      <w:r w:rsidRPr="00E72767">
        <w:rPr>
          <w:rFonts w:ascii="Bookman Old Style" w:hAnsi="Bookman Old Style" w:cstheme="minorBidi"/>
          <w:sz w:val="24"/>
          <w:szCs w:val="24"/>
        </w:rPr>
        <w:t>total population of 156,917. The District Arable land area is 2300</w:t>
      </w:r>
      <w:r w:rsidR="001F1FF6" w:rsidRPr="00E72767">
        <w:rPr>
          <w:rFonts w:ascii="Bookman Old Style" w:hAnsi="Bookman Old Style" w:cstheme="minorBidi"/>
          <w:sz w:val="24"/>
          <w:szCs w:val="24"/>
        </w:rPr>
        <w:t>km</w:t>
      </w:r>
      <w:r w:rsidR="001F1FF6" w:rsidRPr="00E72767">
        <w:rPr>
          <w:rFonts w:ascii="Bookman Old Style" w:hAnsi="Bookman Old Style" w:cstheme="minorBidi"/>
          <w:sz w:val="24"/>
          <w:szCs w:val="24"/>
          <w:vertAlign w:val="superscript"/>
        </w:rPr>
        <w:t>.</w:t>
      </w:r>
      <w:r w:rsidRPr="00E72767">
        <w:rPr>
          <w:rFonts w:ascii="Bookman Old Style" w:hAnsi="Bookman Old Style" w:cstheme="minorBidi"/>
          <w:sz w:val="24"/>
          <w:szCs w:val="24"/>
        </w:rPr>
        <w:t xml:space="preserve"> the Distric</w:t>
      </w:r>
      <w:r w:rsidR="00E556C4">
        <w:rPr>
          <w:rFonts w:ascii="Bookman Old Style" w:hAnsi="Bookman Old Style" w:cstheme="minorBidi"/>
          <w:sz w:val="24"/>
          <w:szCs w:val="24"/>
        </w:rPr>
        <w:t xml:space="preserve">t has mixed tribes speaking different languages </w:t>
      </w:r>
      <w:r w:rsidR="001F1FF6">
        <w:rPr>
          <w:rFonts w:ascii="Bookman Old Style" w:hAnsi="Bookman Old Style" w:cstheme="minorBidi"/>
          <w:sz w:val="24"/>
          <w:szCs w:val="24"/>
        </w:rPr>
        <w:t>including Runyankore</w:t>
      </w:r>
      <w:r w:rsidR="00E556C4">
        <w:rPr>
          <w:rFonts w:ascii="Bookman Old Style" w:hAnsi="Bookman Old Style" w:cstheme="minorBidi"/>
          <w:sz w:val="24"/>
          <w:szCs w:val="24"/>
        </w:rPr>
        <w:t>, Rukiga, Rutoro, Ru</w:t>
      </w:r>
      <w:r w:rsidRPr="00E72767">
        <w:rPr>
          <w:rFonts w:ascii="Bookman Old Style" w:hAnsi="Bookman Old Style" w:cstheme="minorBidi"/>
          <w:sz w:val="24"/>
          <w:szCs w:val="24"/>
        </w:rPr>
        <w:t>tagwenda, Rufumbira</w:t>
      </w:r>
      <w:r w:rsidR="0078550A">
        <w:rPr>
          <w:rFonts w:ascii="Bookman Old Style" w:hAnsi="Bookman Old Style" w:cstheme="minorBidi"/>
          <w:sz w:val="24"/>
          <w:szCs w:val="24"/>
        </w:rPr>
        <w:t xml:space="preserve"> and others</w:t>
      </w:r>
      <w:r w:rsidRPr="00E72767">
        <w:rPr>
          <w:rFonts w:ascii="Bookman Old Style" w:hAnsi="Bookman Old Style" w:cstheme="minorBidi"/>
          <w:sz w:val="24"/>
          <w:szCs w:val="24"/>
        </w:rPr>
        <w:t xml:space="preserve">. The main economic activity is agriculture  with </w:t>
      </w:r>
      <w:r w:rsidR="00E556C4" w:rsidRPr="00E72767">
        <w:rPr>
          <w:rFonts w:ascii="Bookman Old Style" w:hAnsi="Bookman Old Style" w:cstheme="minorBidi"/>
          <w:sz w:val="24"/>
          <w:szCs w:val="24"/>
        </w:rPr>
        <w:t>coffee,</w:t>
      </w:r>
      <w:r w:rsidR="00D22C3C">
        <w:rPr>
          <w:rFonts w:ascii="Bookman Old Style" w:hAnsi="Bookman Old Style" w:cstheme="minorBidi"/>
          <w:sz w:val="24"/>
          <w:szCs w:val="24"/>
        </w:rPr>
        <w:t xml:space="preserve"> bananas, dairy, beans and </w:t>
      </w:r>
      <w:r w:rsidRPr="00E72767">
        <w:rPr>
          <w:rFonts w:ascii="Bookman Old Style" w:hAnsi="Bookman Old Style" w:cstheme="minorBidi"/>
          <w:sz w:val="24"/>
          <w:szCs w:val="24"/>
        </w:rPr>
        <w:t xml:space="preserve">Maize being the major enterprises. Major </w:t>
      </w:r>
      <w:r w:rsidR="00CA4C7E" w:rsidRPr="00E72767">
        <w:rPr>
          <w:rFonts w:ascii="Bookman Old Style" w:hAnsi="Bookman Old Style" w:cstheme="minorBidi"/>
          <w:sz w:val="24"/>
          <w:szCs w:val="24"/>
        </w:rPr>
        <w:t>tradeable</w:t>
      </w:r>
      <w:r w:rsidRPr="00E72767">
        <w:rPr>
          <w:rFonts w:ascii="Bookman Old Style" w:hAnsi="Bookman Old Style" w:cstheme="minorBidi"/>
          <w:sz w:val="24"/>
          <w:szCs w:val="24"/>
        </w:rPr>
        <w:t xml:space="preserve"> include  Bananas, coffee, maize, beans</w:t>
      </w:r>
      <w:r w:rsidR="009367BD" w:rsidRPr="00E72767">
        <w:rPr>
          <w:rFonts w:ascii="Bookman Old Style" w:hAnsi="Bookman Old Style" w:cstheme="minorBidi"/>
          <w:sz w:val="24"/>
          <w:szCs w:val="24"/>
        </w:rPr>
        <w:t xml:space="preserve">, millet, cassava, and all dairy </w:t>
      </w:r>
      <w:r w:rsidR="001F1FF6" w:rsidRPr="00E72767">
        <w:rPr>
          <w:rFonts w:ascii="Bookman Old Style" w:hAnsi="Bookman Old Style" w:cstheme="minorBidi"/>
          <w:sz w:val="24"/>
          <w:szCs w:val="24"/>
        </w:rPr>
        <w:t>products.</w:t>
      </w:r>
    </w:p>
    <w:p w:rsidR="003839F8" w:rsidRPr="00E72767" w:rsidRDefault="003839F8" w:rsidP="00E556C4">
      <w:pPr>
        <w:spacing w:after="0"/>
        <w:jc w:val="both"/>
        <w:rPr>
          <w:rFonts w:ascii="Bookman Old Style" w:hAnsi="Bookman Old Style"/>
          <w:b/>
          <w:sz w:val="24"/>
          <w:szCs w:val="24"/>
        </w:rPr>
      </w:pPr>
      <w:bookmarkStart w:id="1" w:name="_Toc468218639"/>
      <w:r w:rsidRPr="00E72767">
        <w:rPr>
          <w:rStyle w:val="Heading1Char"/>
          <w:rFonts w:ascii="Bookman Old Style" w:eastAsia="Calibri" w:hAnsi="Bookman Old Style" w:cstheme="minorBidi"/>
          <w:szCs w:val="24"/>
        </w:rPr>
        <w:t>The   District Vision</w:t>
      </w:r>
      <w:bookmarkEnd w:id="1"/>
      <w:r w:rsidRPr="00E72767">
        <w:rPr>
          <w:rStyle w:val="Heading1Char"/>
          <w:rFonts w:ascii="Bookman Old Style" w:eastAsia="Calibri" w:hAnsi="Bookman Old Style" w:cstheme="minorBidi"/>
          <w:szCs w:val="24"/>
        </w:rPr>
        <w:t xml:space="preserve"> is</w:t>
      </w:r>
      <w:r w:rsidRPr="00E72767">
        <w:rPr>
          <w:rFonts w:ascii="Bookman Old Style" w:hAnsi="Bookman Old Style"/>
          <w:b/>
          <w:sz w:val="24"/>
          <w:szCs w:val="24"/>
        </w:rPr>
        <w:t xml:space="preserve">: </w:t>
      </w:r>
    </w:p>
    <w:p w:rsidR="003839F8" w:rsidRPr="00E72767" w:rsidRDefault="00596D28" w:rsidP="00E556C4">
      <w:pPr>
        <w:spacing w:after="0"/>
        <w:jc w:val="both"/>
        <w:rPr>
          <w:rFonts w:ascii="Bookman Old Style" w:hAnsi="Bookman Old Style"/>
          <w:sz w:val="24"/>
          <w:szCs w:val="24"/>
        </w:rPr>
      </w:pPr>
      <w:r w:rsidRPr="00E72767">
        <w:rPr>
          <w:rFonts w:ascii="Bookman Old Style" w:hAnsi="Bookman Old Style"/>
          <w:sz w:val="24"/>
          <w:szCs w:val="24"/>
        </w:rPr>
        <w:t xml:space="preserve">“An empowered </w:t>
      </w:r>
      <w:r w:rsidR="003839F8" w:rsidRPr="00E72767">
        <w:rPr>
          <w:rFonts w:ascii="Bookman Old Style" w:hAnsi="Bookman Old Style"/>
          <w:sz w:val="24"/>
          <w:szCs w:val="24"/>
        </w:rPr>
        <w:t>and Modernized Society by 2040</w:t>
      </w:r>
      <w:r w:rsidR="00D22C3C" w:rsidRPr="00E72767">
        <w:rPr>
          <w:rFonts w:ascii="Bookman Old Style" w:hAnsi="Bookman Old Style"/>
          <w:sz w:val="24"/>
          <w:szCs w:val="24"/>
        </w:rPr>
        <w:t>.”</w:t>
      </w:r>
    </w:p>
    <w:p w:rsidR="003839F8" w:rsidRPr="00E72767" w:rsidRDefault="003839F8" w:rsidP="00E556C4">
      <w:pPr>
        <w:spacing w:after="0"/>
        <w:jc w:val="both"/>
        <w:rPr>
          <w:rFonts w:ascii="Bookman Old Style" w:hAnsi="Bookman Old Style"/>
          <w:b/>
          <w:sz w:val="24"/>
          <w:szCs w:val="24"/>
        </w:rPr>
      </w:pPr>
      <w:bookmarkStart w:id="2" w:name="_Toc468218640"/>
      <w:r w:rsidRPr="00E72767">
        <w:rPr>
          <w:rStyle w:val="Heading1Char"/>
          <w:rFonts w:ascii="Bookman Old Style" w:eastAsia="Calibri" w:hAnsi="Bookman Old Style" w:cstheme="minorBidi"/>
          <w:szCs w:val="24"/>
        </w:rPr>
        <w:t xml:space="preserve">And </w:t>
      </w:r>
      <w:bookmarkEnd w:id="2"/>
      <w:r w:rsidRPr="00E72767">
        <w:rPr>
          <w:rStyle w:val="Heading1Char"/>
          <w:rFonts w:ascii="Bookman Old Style" w:eastAsia="Calibri" w:hAnsi="Bookman Old Style" w:cstheme="minorBidi"/>
          <w:szCs w:val="24"/>
        </w:rPr>
        <w:t>the Mission is:</w:t>
      </w:r>
    </w:p>
    <w:p w:rsidR="003839F8" w:rsidRPr="00E72767" w:rsidRDefault="003839F8" w:rsidP="00E556C4">
      <w:pPr>
        <w:spacing w:after="0"/>
        <w:jc w:val="both"/>
        <w:rPr>
          <w:rFonts w:ascii="Bookman Old Style" w:hAnsi="Bookman Old Style"/>
          <w:sz w:val="24"/>
          <w:szCs w:val="24"/>
        </w:rPr>
      </w:pPr>
      <w:r w:rsidRPr="00E72767">
        <w:rPr>
          <w:rFonts w:ascii="Bookman Old Style" w:hAnsi="Bookman Old Style"/>
          <w:sz w:val="24"/>
          <w:szCs w:val="24"/>
        </w:rPr>
        <w:t>“To serve the community through coordinated delivery of services which focuses on national and local priorities in order to promote sustainable social and economic development of the District’’.</w:t>
      </w:r>
    </w:p>
    <w:p w:rsidR="009367BD" w:rsidRPr="00E72767" w:rsidRDefault="009367BD" w:rsidP="00E556C4">
      <w:pPr>
        <w:spacing w:after="0"/>
        <w:jc w:val="both"/>
        <w:rPr>
          <w:rFonts w:ascii="Bookman Old Style" w:hAnsi="Bookman Old Style"/>
          <w:sz w:val="24"/>
          <w:szCs w:val="24"/>
        </w:rPr>
      </w:pPr>
    </w:p>
    <w:p w:rsidR="00C56BBA" w:rsidRPr="00E72767" w:rsidRDefault="00C56BBA" w:rsidP="00E556C4">
      <w:pPr>
        <w:spacing w:after="0"/>
        <w:jc w:val="both"/>
        <w:rPr>
          <w:rFonts w:ascii="Bookman Old Style" w:hAnsi="Bookman Old Style"/>
          <w:sz w:val="24"/>
          <w:szCs w:val="24"/>
        </w:rPr>
      </w:pPr>
    </w:p>
    <w:p w:rsidR="00C56BBA" w:rsidRPr="00E72767" w:rsidRDefault="00C56BBA" w:rsidP="00E556C4">
      <w:pPr>
        <w:spacing w:after="0"/>
        <w:jc w:val="both"/>
        <w:rPr>
          <w:rFonts w:ascii="Bookman Old Style" w:hAnsi="Bookman Old Style"/>
          <w:sz w:val="24"/>
          <w:szCs w:val="24"/>
        </w:rPr>
      </w:pPr>
    </w:p>
    <w:p w:rsidR="00C56BBA" w:rsidRPr="00E72767" w:rsidRDefault="001D1A9C" w:rsidP="00E556C4">
      <w:pPr>
        <w:spacing w:after="0"/>
        <w:jc w:val="both"/>
        <w:rPr>
          <w:rFonts w:ascii="Bookman Old Style" w:hAnsi="Bookman Old Style"/>
          <w:b/>
          <w:sz w:val="24"/>
          <w:szCs w:val="24"/>
        </w:rPr>
      </w:pPr>
      <w:r>
        <w:rPr>
          <w:rFonts w:ascii="Bookman Old Style" w:hAnsi="Bookman Old Style"/>
          <w:b/>
          <w:sz w:val="24"/>
          <w:szCs w:val="24"/>
        </w:rPr>
        <w:t>MAIN ECONOMIC ACTIVITIES</w:t>
      </w:r>
    </w:p>
    <w:p w:rsidR="00C56BBA" w:rsidRDefault="00C56BBA" w:rsidP="00E556C4">
      <w:pPr>
        <w:spacing w:after="0"/>
        <w:jc w:val="both"/>
        <w:rPr>
          <w:rFonts w:ascii="Bookman Old Style" w:hAnsi="Bookman Old Style"/>
          <w:sz w:val="24"/>
          <w:szCs w:val="24"/>
        </w:rPr>
      </w:pPr>
      <w:r w:rsidRPr="00E72767">
        <w:rPr>
          <w:rFonts w:ascii="Bookman Old Style" w:hAnsi="Bookman Old Style"/>
          <w:sz w:val="24"/>
          <w:szCs w:val="24"/>
        </w:rPr>
        <w:t>Agriculture is the main economic activity and source of livelihood in the District, Coffee farming dominates fol</w:t>
      </w:r>
      <w:r w:rsidR="00596D28" w:rsidRPr="00E72767">
        <w:rPr>
          <w:rFonts w:ascii="Bookman Old Style" w:hAnsi="Bookman Old Style"/>
          <w:sz w:val="24"/>
          <w:szCs w:val="24"/>
        </w:rPr>
        <w:t>lowed by Dairy</w:t>
      </w:r>
      <w:r w:rsidR="00D8698E">
        <w:rPr>
          <w:rFonts w:ascii="Bookman Old Style" w:hAnsi="Bookman Old Style"/>
          <w:sz w:val="24"/>
          <w:szCs w:val="24"/>
        </w:rPr>
        <w:t>/livestock</w:t>
      </w:r>
      <w:r w:rsidR="00596D28" w:rsidRPr="00E72767">
        <w:rPr>
          <w:rFonts w:ascii="Bookman Old Style" w:hAnsi="Bookman Old Style"/>
          <w:sz w:val="24"/>
          <w:szCs w:val="24"/>
        </w:rPr>
        <w:t>, bananas, maize,</w:t>
      </w:r>
      <w:r w:rsidRPr="00E72767">
        <w:rPr>
          <w:rFonts w:ascii="Bookman Old Style" w:hAnsi="Bookman Old Style"/>
          <w:sz w:val="24"/>
          <w:szCs w:val="24"/>
        </w:rPr>
        <w:t xml:space="preserve"> beans, cassava, sweet pota</w:t>
      </w:r>
      <w:r w:rsidR="00D75711">
        <w:rPr>
          <w:rFonts w:ascii="Bookman Old Style" w:hAnsi="Bookman Old Style"/>
          <w:sz w:val="24"/>
          <w:szCs w:val="24"/>
        </w:rPr>
        <w:t>t</w:t>
      </w:r>
      <w:r w:rsidRPr="00E72767">
        <w:rPr>
          <w:rFonts w:ascii="Bookman Old Style" w:hAnsi="Bookman Old Style"/>
          <w:sz w:val="24"/>
          <w:szCs w:val="24"/>
        </w:rPr>
        <w:t>oes,</w:t>
      </w:r>
      <w:r w:rsidR="00026B69" w:rsidRPr="00E72767">
        <w:rPr>
          <w:rFonts w:ascii="Bookman Old Style" w:hAnsi="Bookman Old Style"/>
          <w:sz w:val="24"/>
          <w:szCs w:val="24"/>
        </w:rPr>
        <w:t>Irish</w:t>
      </w:r>
      <w:r w:rsidR="00026B69">
        <w:rPr>
          <w:rFonts w:ascii="Bookman Old Style" w:hAnsi="Bookman Old Style"/>
          <w:sz w:val="24"/>
          <w:szCs w:val="24"/>
        </w:rPr>
        <w:t xml:space="preserve"> potatoes,</w:t>
      </w:r>
      <w:r w:rsidRPr="00E72767">
        <w:rPr>
          <w:rFonts w:ascii="Bookman Old Style" w:hAnsi="Bookman Old Style"/>
          <w:sz w:val="24"/>
          <w:szCs w:val="24"/>
        </w:rPr>
        <w:t xml:space="preserve"> fruits</w:t>
      </w:r>
      <w:r w:rsidR="00026B69">
        <w:rPr>
          <w:rFonts w:ascii="Bookman Old Style" w:hAnsi="Bookman Old Style"/>
          <w:sz w:val="24"/>
          <w:szCs w:val="24"/>
        </w:rPr>
        <w:t xml:space="preserve"> and vegetables  </w:t>
      </w:r>
      <w:r w:rsidRPr="00E72767">
        <w:rPr>
          <w:rFonts w:ascii="Bookman Old Style" w:hAnsi="Bookman Old Style"/>
          <w:sz w:val="24"/>
          <w:szCs w:val="24"/>
        </w:rPr>
        <w:t xml:space="preserve"> grown on small scale mainly for subsistence. Ibanda District has a strong base for agro-p</w:t>
      </w:r>
      <w:r w:rsidR="00D75711">
        <w:rPr>
          <w:rFonts w:ascii="Bookman Old Style" w:hAnsi="Bookman Old Style"/>
          <w:sz w:val="24"/>
          <w:szCs w:val="24"/>
        </w:rPr>
        <w:t>rocessing especially for coffee and all grains-</w:t>
      </w:r>
      <w:r w:rsidRPr="00E72767">
        <w:rPr>
          <w:rFonts w:ascii="Bookman Old Style" w:hAnsi="Bookman Old Style"/>
          <w:sz w:val="24"/>
          <w:szCs w:val="24"/>
        </w:rPr>
        <w:t xml:space="preserve"> maize, millet, sorghum and ground nuts.</w:t>
      </w:r>
    </w:p>
    <w:p w:rsidR="0078550A" w:rsidRPr="00E72767" w:rsidRDefault="006D2136" w:rsidP="0078550A">
      <w:pPr>
        <w:spacing w:after="0"/>
        <w:jc w:val="both"/>
        <w:rPr>
          <w:rFonts w:ascii="Bookman Old Style" w:hAnsi="Bookman Old Style"/>
          <w:sz w:val="24"/>
          <w:szCs w:val="24"/>
        </w:rPr>
      </w:pPr>
      <w:r>
        <w:rPr>
          <w:rFonts w:ascii="Bookman Old Style" w:hAnsi="Bookman Old Style"/>
          <w:sz w:val="24"/>
          <w:szCs w:val="24"/>
        </w:rPr>
        <w:t>Some of the main economic activities in Ibanda District.</w:t>
      </w:r>
      <w:r w:rsidR="0078550A">
        <w:rPr>
          <w:rFonts w:ascii="Bookman Old Style" w:hAnsi="Bookman Old Style"/>
          <w:sz w:val="24"/>
          <w:szCs w:val="24"/>
        </w:rPr>
        <w:t>major economic activities</w:t>
      </w:r>
    </w:p>
    <w:p w:rsidR="0078550A" w:rsidRPr="00E72767" w:rsidRDefault="0078550A" w:rsidP="0078550A">
      <w:pPr>
        <w:spacing w:after="0"/>
        <w:jc w:val="both"/>
        <w:rPr>
          <w:rFonts w:ascii="Bookman Old Style" w:hAnsi="Bookman Old Style"/>
          <w:sz w:val="24"/>
          <w:szCs w:val="24"/>
        </w:rPr>
      </w:pPr>
      <w:r w:rsidRPr="00E72767">
        <w:rPr>
          <w:rFonts w:ascii="Bookman Old Style" w:hAnsi="Bookman Old Style"/>
          <w:sz w:val="24"/>
          <w:szCs w:val="24"/>
        </w:rPr>
        <w:t>Put a chart and percentage per sector.</w:t>
      </w:r>
    </w:p>
    <w:p w:rsidR="006D2136" w:rsidRDefault="006D2136" w:rsidP="00E556C4">
      <w:pPr>
        <w:spacing w:after="0"/>
        <w:jc w:val="both"/>
        <w:rPr>
          <w:rFonts w:ascii="Bookman Old Style" w:hAnsi="Bookman Old Style"/>
          <w:sz w:val="24"/>
          <w:szCs w:val="24"/>
        </w:rPr>
      </w:pPr>
    </w:p>
    <w:p w:rsidR="006D2136" w:rsidRDefault="006D2136" w:rsidP="00E556C4">
      <w:pPr>
        <w:spacing w:after="0"/>
        <w:jc w:val="both"/>
        <w:rPr>
          <w:rFonts w:ascii="Bookman Old Style" w:hAnsi="Bookman Old Style"/>
          <w:sz w:val="24"/>
          <w:szCs w:val="24"/>
        </w:rPr>
      </w:pPr>
    </w:p>
    <w:p w:rsidR="006D2136" w:rsidRDefault="006D2136" w:rsidP="00E556C4">
      <w:pPr>
        <w:spacing w:after="0"/>
        <w:jc w:val="both"/>
        <w:rPr>
          <w:rFonts w:ascii="Bookman Old Style" w:hAnsi="Bookman Old Style"/>
          <w:sz w:val="24"/>
          <w:szCs w:val="24"/>
        </w:rPr>
      </w:pPr>
    </w:p>
    <w:p w:rsidR="006D2136" w:rsidRDefault="00390C76" w:rsidP="00E556C4">
      <w:pPr>
        <w:spacing w:after="0"/>
        <w:jc w:val="both"/>
        <w:rPr>
          <w:rFonts w:ascii="Bookman Old Style" w:hAnsi="Bookman Old Style"/>
          <w:sz w:val="24"/>
          <w:szCs w:val="24"/>
        </w:rPr>
      </w:pPr>
      <w:r w:rsidRPr="00390C76">
        <w:rPr>
          <w:rFonts w:ascii="Bookman Old Style" w:hAnsi="Bookman Old Style"/>
          <w:noProof/>
          <w:sz w:val="24"/>
          <w:szCs w:val="24"/>
        </w:rPr>
        <w:lastRenderedPageBreak/>
        <w:drawing>
          <wp:inline distT="0" distB="0" distL="0" distR="0">
            <wp:extent cx="5943600" cy="3343962"/>
            <wp:effectExtent l="0" t="0" r="0" b="8890"/>
            <wp:docPr id="2" name="Picture 2" descr="C:\Users\PRODUCTION DEPT\Desktop\GRACE PHOTOS\zeph photoes 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UCTION DEPT\Desktop\GRACE PHOTOS\zeph photoes 2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962"/>
                    </a:xfrm>
                    <a:prstGeom prst="rect">
                      <a:avLst/>
                    </a:prstGeom>
                    <a:noFill/>
                    <a:ln>
                      <a:noFill/>
                    </a:ln>
                  </pic:spPr>
                </pic:pic>
              </a:graphicData>
            </a:graphic>
          </wp:inline>
        </w:drawing>
      </w:r>
    </w:p>
    <w:p w:rsidR="006D2136" w:rsidRDefault="006D2136" w:rsidP="00E556C4">
      <w:pPr>
        <w:spacing w:after="0"/>
        <w:jc w:val="both"/>
        <w:rPr>
          <w:rFonts w:ascii="Bookman Old Style" w:hAnsi="Bookman Old Style"/>
          <w:sz w:val="24"/>
          <w:szCs w:val="24"/>
        </w:rPr>
      </w:pPr>
    </w:p>
    <w:p w:rsidR="006D2136" w:rsidRDefault="00845A4E" w:rsidP="00E556C4">
      <w:pPr>
        <w:spacing w:after="0"/>
        <w:jc w:val="both"/>
        <w:rPr>
          <w:rFonts w:ascii="Bookman Old Style" w:hAnsi="Bookman Old Style"/>
          <w:sz w:val="24"/>
          <w:szCs w:val="24"/>
        </w:rPr>
      </w:pPr>
      <w:r>
        <w:rPr>
          <w:rFonts w:ascii="Bookman Old Style" w:hAnsi="Bookman Old Style"/>
          <w:sz w:val="24"/>
          <w:szCs w:val="24"/>
        </w:rPr>
        <w:t>Goat Rearing Project as an economic Activity in Rukiri Sub</w:t>
      </w:r>
      <w:r w:rsidR="0078550A">
        <w:rPr>
          <w:rFonts w:ascii="Bookman Old Style" w:hAnsi="Bookman Old Style"/>
          <w:sz w:val="24"/>
          <w:szCs w:val="24"/>
        </w:rPr>
        <w:t>-</w:t>
      </w:r>
      <w:r>
        <w:rPr>
          <w:rFonts w:ascii="Bookman Old Style" w:hAnsi="Bookman Old Style"/>
          <w:sz w:val="24"/>
          <w:szCs w:val="24"/>
        </w:rPr>
        <w:t xml:space="preserve">County by the Youth </w:t>
      </w:r>
      <w:r w:rsidR="0078550A">
        <w:rPr>
          <w:rFonts w:ascii="Bookman Old Style" w:hAnsi="Bookman Old Style"/>
          <w:sz w:val="24"/>
          <w:szCs w:val="24"/>
        </w:rPr>
        <w:t>Farmers</w:t>
      </w:r>
      <w:r>
        <w:rPr>
          <w:rFonts w:ascii="Bookman Old Style" w:hAnsi="Bookman Old Style"/>
          <w:sz w:val="24"/>
          <w:szCs w:val="24"/>
        </w:rPr>
        <w:t xml:space="preserve"> Group.</w:t>
      </w:r>
      <w:r w:rsidR="0078550A">
        <w:rPr>
          <w:rFonts w:ascii="Bookman Old Style" w:hAnsi="Bookman Old Style"/>
          <w:sz w:val="24"/>
          <w:szCs w:val="24"/>
        </w:rPr>
        <w:t xml:space="preserve"> It is also carried out in different parts across the District.</w:t>
      </w:r>
    </w:p>
    <w:p w:rsidR="00390C76" w:rsidRDefault="00390C76" w:rsidP="00E556C4">
      <w:pPr>
        <w:spacing w:after="0"/>
        <w:jc w:val="both"/>
        <w:rPr>
          <w:rFonts w:ascii="Bookman Old Style" w:hAnsi="Bookman Old Style"/>
          <w:sz w:val="24"/>
          <w:szCs w:val="24"/>
        </w:rPr>
      </w:pPr>
      <w:bookmarkStart w:id="3" w:name="_GoBack"/>
      <w:r w:rsidRPr="00390C76">
        <w:rPr>
          <w:rFonts w:ascii="Bookman Old Style" w:hAnsi="Bookman Old Style"/>
          <w:noProof/>
          <w:sz w:val="24"/>
          <w:szCs w:val="24"/>
        </w:rPr>
        <w:drawing>
          <wp:inline distT="0" distB="0" distL="0" distR="0">
            <wp:extent cx="5943600" cy="3967566"/>
            <wp:effectExtent l="0" t="0" r="0" b="0"/>
            <wp:docPr id="4" name="Picture 4" descr="C:\Users\PRODUCTION DEPT\Desktop\GRACE PHOTOS\IMG_20180628_12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DUCTION DEPT\Desktop\GRACE PHOTOS\IMG_20180628_1247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992" cy="3969830"/>
                    </a:xfrm>
                    <a:prstGeom prst="rect">
                      <a:avLst/>
                    </a:prstGeom>
                    <a:noFill/>
                    <a:ln>
                      <a:noFill/>
                    </a:ln>
                  </pic:spPr>
                </pic:pic>
              </a:graphicData>
            </a:graphic>
          </wp:inline>
        </w:drawing>
      </w:r>
      <w:bookmarkEnd w:id="3"/>
    </w:p>
    <w:p w:rsidR="00390C76" w:rsidRDefault="00845A4E" w:rsidP="00E556C4">
      <w:pPr>
        <w:spacing w:after="0"/>
        <w:jc w:val="both"/>
        <w:rPr>
          <w:rFonts w:ascii="Bookman Old Style" w:hAnsi="Bookman Old Style"/>
          <w:sz w:val="24"/>
          <w:szCs w:val="24"/>
        </w:rPr>
      </w:pPr>
      <w:r>
        <w:rPr>
          <w:rFonts w:ascii="Bookman Old Style" w:hAnsi="Bookman Old Style"/>
          <w:sz w:val="24"/>
          <w:szCs w:val="24"/>
        </w:rPr>
        <w:t>Coffee farming is carried</w:t>
      </w:r>
      <w:r w:rsidR="0078550A">
        <w:rPr>
          <w:rFonts w:ascii="Bookman Old Style" w:hAnsi="Bookman Old Style"/>
          <w:sz w:val="24"/>
          <w:szCs w:val="24"/>
        </w:rPr>
        <w:t xml:space="preserve"> out</w:t>
      </w:r>
      <w:r>
        <w:rPr>
          <w:rFonts w:ascii="Bookman Old Style" w:hAnsi="Bookman Old Style"/>
          <w:sz w:val="24"/>
          <w:szCs w:val="24"/>
        </w:rPr>
        <w:t xml:space="preserve"> across the District</w:t>
      </w:r>
      <w:r w:rsidR="00D22C3C">
        <w:rPr>
          <w:rFonts w:ascii="Bookman Old Style" w:hAnsi="Bookman Old Style"/>
          <w:sz w:val="24"/>
          <w:szCs w:val="24"/>
        </w:rPr>
        <w:t xml:space="preserve"> especially Rukiri and Kicuzi sub counties andit’s</w:t>
      </w:r>
      <w:r>
        <w:rPr>
          <w:rFonts w:ascii="Bookman Old Style" w:hAnsi="Bookman Old Style"/>
          <w:sz w:val="24"/>
          <w:szCs w:val="24"/>
        </w:rPr>
        <w:t xml:space="preserve"> one of the lead enterprises being traded in the District.</w:t>
      </w:r>
    </w:p>
    <w:p w:rsidR="00390C76" w:rsidRDefault="00390C76" w:rsidP="00E556C4">
      <w:pPr>
        <w:spacing w:after="0"/>
        <w:jc w:val="both"/>
        <w:rPr>
          <w:rFonts w:ascii="Bookman Old Style" w:hAnsi="Bookman Old Style"/>
          <w:sz w:val="24"/>
          <w:szCs w:val="24"/>
        </w:rPr>
      </w:pPr>
    </w:p>
    <w:p w:rsidR="00390C76" w:rsidRDefault="00390C76" w:rsidP="00E556C4">
      <w:pPr>
        <w:spacing w:after="0"/>
        <w:jc w:val="both"/>
        <w:rPr>
          <w:rFonts w:ascii="Bookman Old Style" w:hAnsi="Bookman Old Style"/>
          <w:sz w:val="24"/>
          <w:szCs w:val="24"/>
        </w:rPr>
      </w:pPr>
    </w:p>
    <w:p w:rsidR="00390C76" w:rsidRDefault="00390C76" w:rsidP="00E556C4">
      <w:pPr>
        <w:spacing w:after="0"/>
        <w:jc w:val="both"/>
        <w:rPr>
          <w:rFonts w:ascii="Bookman Old Style" w:hAnsi="Bookman Old Style"/>
          <w:sz w:val="24"/>
          <w:szCs w:val="24"/>
        </w:rPr>
      </w:pPr>
    </w:p>
    <w:p w:rsidR="00390C76" w:rsidRDefault="00390C76" w:rsidP="00E556C4">
      <w:pPr>
        <w:spacing w:after="0"/>
        <w:jc w:val="both"/>
        <w:rPr>
          <w:rFonts w:ascii="Bookman Old Style" w:hAnsi="Bookman Old Style"/>
          <w:sz w:val="24"/>
          <w:szCs w:val="24"/>
        </w:rPr>
      </w:pPr>
    </w:p>
    <w:p w:rsidR="00390C76" w:rsidRDefault="00390C76" w:rsidP="00E556C4">
      <w:pPr>
        <w:spacing w:after="0"/>
        <w:jc w:val="both"/>
        <w:rPr>
          <w:rFonts w:ascii="Bookman Old Style" w:hAnsi="Bookman Old Style"/>
          <w:sz w:val="24"/>
          <w:szCs w:val="24"/>
        </w:rPr>
      </w:pPr>
    </w:p>
    <w:p w:rsidR="00390C76" w:rsidRDefault="00390C76" w:rsidP="00E556C4">
      <w:pPr>
        <w:spacing w:after="0"/>
        <w:jc w:val="both"/>
        <w:rPr>
          <w:rFonts w:ascii="Bookman Old Style" w:hAnsi="Bookman Old Style"/>
          <w:sz w:val="24"/>
          <w:szCs w:val="24"/>
        </w:rPr>
      </w:pPr>
    </w:p>
    <w:p w:rsidR="00390C76" w:rsidRDefault="00390C76" w:rsidP="00E556C4">
      <w:pPr>
        <w:spacing w:after="0"/>
        <w:jc w:val="both"/>
        <w:rPr>
          <w:rFonts w:ascii="Bookman Old Style" w:hAnsi="Bookman Old Style"/>
          <w:sz w:val="24"/>
          <w:szCs w:val="24"/>
        </w:rPr>
      </w:pPr>
      <w:r w:rsidRPr="00390C76">
        <w:rPr>
          <w:rFonts w:ascii="Bookman Old Style" w:hAnsi="Bookman Old Style"/>
          <w:noProof/>
          <w:sz w:val="24"/>
          <w:szCs w:val="24"/>
        </w:rPr>
        <w:drawing>
          <wp:inline distT="0" distB="0" distL="0" distR="0">
            <wp:extent cx="5943600" cy="3343962"/>
            <wp:effectExtent l="0" t="0" r="0" b="8890"/>
            <wp:docPr id="9" name="Picture 9" descr="G:\GRACE PHOTOS\zeph photoes 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RACE PHOTOS\zeph photoes 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962"/>
                    </a:xfrm>
                    <a:prstGeom prst="rect">
                      <a:avLst/>
                    </a:prstGeom>
                    <a:noFill/>
                    <a:ln>
                      <a:noFill/>
                    </a:ln>
                  </pic:spPr>
                </pic:pic>
              </a:graphicData>
            </a:graphic>
          </wp:inline>
        </w:drawing>
      </w:r>
    </w:p>
    <w:p w:rsidR="00390C76" w:rsidRPr="00E72767" w:rsidRDefault="00845A4E" w:rsidP="00E556C4">
      <w:pPr>
        <w:spacing w:after="0"/>
        <w:jc w:val="both"/>
        <w:rPr>
          <w:rFonts w:ascii="Bookman Old Style" w:hAnsi="Bookman Old Style"/>
          <w:sz w:val="24"/>
          <w:szCs w:val="24"/>
        </w:rPr>
      </w:pPr>
      <w:r>
        <w:rPr>
          <w:rFonts w:ascii="Bookman Old Style" w:hAnsi="Bookman Old Style"/>
          <w:sz w:val="24"/>
          <w:szCs w:val="24"/>
        </w:rPr>
        <w:t xml:space="preserve">Dairy farming is dominant in </w:t>
      </w:r>
      <w:r w:rsidR="004E3693">
        <w:rPr>
          <w:rFonts w:ascii="Bookman Old Style" w:hAnsi="Bookman Old Style"/>
          <w:sz w:val="24"/>
          <w:szCs w:val="24"/>
        </w:rPr>
        <w:t xml:space="preserve">most </w:t>
      </w:r>
      <w:r>
        <w:rPr>
          <w:rFonts w:ascii="Bookman Old Style" w:hAnsi="Bookman Old Style"/>
          <w:sz w:val="24"/>
          <w:szCs w:val="24"/>
        </w:rPr>
        <w:t>parts of the Municipality and Bull fattening respectively. This has proved to be a serious economic activity and has helped to uplift house hold incomes greatly in the District.</w:t>
      </w:r>
    </w:p>
    <w:p w:rsidR="00C56BBA" w:rsidRPr="00E72767" w:rsidRDefault="00C56BBA" w:rsidP="00E556C4">
      <w:pPr>
        <w:spacing w:after="0"/>
        <w:jc w:val="both"/>
        <w:rPr>
          <w:rFonts w:ascii="Bookman Old Style" w:hAnsi="Bookman Old Style"/>
          <w:sz w:val="24"/>
          <w:szCs w:val="24"/>
        </w:rPr>
      </w:pPr>
    </w:p>
    <w:p w:rsidR="00C56BBA" w:rsidRPr="00E72767" w:rsidRDefault="00C56BBA" w:rsidP="00E556C4">
      <w:pPr>
        <w:spacing w:after="0"/>
        <w:jc w:val="both"/>
        <w:rPr>
          <w:rFonts w:ascii="Bookman Old Style" w:hAnsi="Bookman Old Style"/>
          <w:sz w:val="24"/>
          <w:szCs w:val="24"/>
        </w:rPr>
      </w:pPr>
      <w:r w:rsidRPr="00E72767">
        <w:rPr>
          <w:rFonts w:ascii="Bookman Old Style" w:hAnsi="Bookman Old Style"/>
          <w:sz w:val="24"/>
          <w:szCs w:val="24"/>
        </w:rPr>
        <w:t xml:space="preserve">Rural Trading </w:t>
      </w:r>
      <w:r w:rsidR="00026B69" w:rsidRPr="00E72767">
        <w:rPr>
          <w:rFonts w:ascii="Bookman Old Style" w:hAnsi="Bookman Old Style"/>
          <w:sz w:val="24"/>
          <w:szCs w:val="24"/>
        </w:rPr>
        <w:t>centers</w:t>
      </w:r>
      <w:r w:rsidRPr="00E72767">
        <w:rPr>
          <w:rFonts w:ascii="Bookman Old Style" w:hAnsi="Bookman Old Style"/>
          <w:sz w:val="24"/>
          <w:szCs w:val="24"/>
        </w:rPr>
        <w:t xml:space="preserve"> with potential to grow into commercial </w:t>
      </w:r>
      <w:r w:rsidR="0078550A" w:rsidRPr="00E72767">
        <w:rPr>
          <w:rFonts w:ascii="Bookman Old Style" w:hAnsi="Bookman Old Style"/>
          <w:sz w:val="24"/>
          <w:szCs w:val="24"/>
        </w:rPr>
        <w:t>c</w:t>
      </w:r>
      <w:r w:rsidR="0078550A">
        <w:rPr>
          <w:rFonts w:ascii="Bookman Old Style" w:hAnsi="Bookman Old Style"/>
          <w:sz w:val="24"/>
          <w:szCs w:val="24"/>
        </w:rPr>
        <w:t>enters</w:t>
      </w:r>
      <w:r w:rsidR="00845A4E">
        <w:rPr>
          <w:rFonts w:ascii="Bookman Old Style" w:hAnsi="Bookman Old Style"/>
          <w:sz w:val="24"/>
          <w:szCs w:val="24"/>
        </w:rPr>
        <w:t xml:space="preserve"> have continued to emerge</w:t>
      </w:r>
      <w:r w:rsidR="0078550A">
        <w:rPr>
          <w:rFonts w:ascii="Bookman Old Style" w:hAnsi="Bookman Old Style"/>
          <w:sz w:val="24"/>
          <w:szCs w:val="24"/>
        </w:rPr>
        <w:t xml:space="preserve"> which is attributed to increased </w:t>
      </w:r>
      <w:r w:rsidRPr="00E72767">
        <w:rPr>
          <w:rFonts w:ascii="Bookman Old Style" w:hAnsi="Bookman Old Style"/>
          <w:sz w:val="24"/>
          <w:szCs w:val="24"/>
        </w:rPr>
        <w:t xml:space="preserve">rural road network. </w:t>
      </w:r>
      <w:r w:rsidR="00026B69" w:rsidRPr="00E72767">
        <w:rPr>
          <w:rFonts w:ascii="Bookman Old Style" w:hAnsi="Bookman Old Style"/>
          <w:sz w:val="24"/>
          <w:szCs w:val="24"/>
        </w:rPr>
        <w:t>Similarly,</w:t>
      </w:r>
      <w:r w:rsidRPr="00E72767">
        <w:rPr>
          <w:rFonts w:ascii="Bookman Old Style" w:hAnsi="Bookman Old Style"/>
          <w:sz w:val="24"/>
          <w:szCs w:val="24"/>
        </w:rPr>
        <w:t xml:space="preserve"> the extensio</w:t>
      </w:r>
      <w:r w:rsidR="00596D28" w:rsidRPr="00E72767">
        <w:rPr>
          <w:rFonts w:ascii="Bookman Old Style" w:hAnsi="Bookman Old Style"/>
          <w:sz w:val="24"/>
          <w:szCs w:val="24"/>
        </w:rPr>
        <w:t>n</w:t>
      </w:r>
      <w:r w:rsidR="00026B69">
        <w:rPr>
          <w:rFonts w:ascii="Bookman Old Style" w:hAnsi="Bookman Old Style"/>
          <w:sz w:val="24"/>
          <w:szCs w:val="24"/>
        </w:rPr>
        <w:t xml:space="preserve"> of electricity in rural areas </w:t>
      </w:r>
      <w:r w:rsidRPr="00E72767">
        <w:rPr>
          <w:rFonts w:ascii="Bookman Old Style" w:hAnsi="Bookman Old Style"/>
          <w:sz w:val="24"/>
          <w:szCs w:val="24"/>
        </w:rPr>
        <w:t xml:space="preserve">has increased small scale informal </w:t>
      </w:r>
      <w:r w:rsidR="00D75711">
        <w:rPr>
          <w:rFonts w:ascii="Bookman Old Style" w:hAnsi="Bookman Old Style"/>
          <w:sz w:val="24"/>
          <w:szCs w:val="24"/>
        </w:rPr>
        <w:t>sectors activities like metal and furniture fabrication</w:t>
      </w:r>
      <w:r w:rsidRPr="00E72767">
        <w:rPr>
          <w:rFonts w:ascii="Bookman Old Style" w:hAnsi="Bookman Old Style"/>
          <w:sz w:val="24"/>
          <w:szCs w:val="24"/>
        </w:rPr>
        <w:t>, vehicle repair</w:t>
      </w:r>
      <w:r w:rsidR="0078550A">
        <w:rPr>
          <w:rFonts w:ascii="Bookman Old Style" w:hAnsi="Bookman Old Style"/>
          <w:sz w:val="24"/>
          <w:szCs w:val="24"/>
        </w:rPr>
        <w:t xml:space="preserve"> and </w:t>
      </w:r>
      <w:r w:rsidR="00D22C3C">
        <w:rPr>
          <w:rFonts w:ascii="Bookman Old Style" w:hAnsi="Bookman Old Style"/>
          <w:sz w:val="24"/>
          <w:szCs w:val="24"/>
        </w:rPr>
        <w:t>maintenance</w:t>
      </w:r>
      <w:r w:rsidRPr="00E72767">
        <w:rPr>
          <w:rFonts w:ascii="Bookman Old Style" w:hAnsi="Bookman Old Style"/>
          <w:sz w:val="24"/>
          <w:szCs w:val="24"/>
        </w:rPr>
        <w:t>, and other related occupational activities</w:t>
      </w:r>
    </w:p>
    <w:p w:rsidR="00C56BBA" w:rsidRPr="00E72767" w:rsidRDefault="00C56BBA" w:rsidP="00E556C4">
      <w:pPr>
        <w:spacing w:after="0"/>
        <w:jc w:val="both"/>
        <w:rPr>
          <w:rFonts w:ascii="Bookman Old Style" w:hAnsi="Bookman Old Style"/>
          <w:sz w:val="24"/>
          <w:szCs w:val="24"/>
        </w:rPr>
      </w:pPr>
    </w:p>
    <w:p w:rsidR="00C56BBA" w:rsidRPr="00E72767" w:rsidRDefault="00C56BBA" w:rsidP="00E556C4">
      <w:pPr>
        <w:spacing w:after="0"/>
        <w:jc w:val="both"/>
        <w:rPr>
          <w:rFonts w:ascii="Bookman Old Style" w:hAnsi="Bookman Old Style"/>
          <w:b/>
          <w:sz w:val="24"/>
          <w:szCs w:val="24"/>
        </w:rPr>
      </w:pPr>
      <w:r w:rsidRPr="00E72767">
        <w:rPr>
          <w:rFonts w:ascii="Bookman Old Style" w:hAnsi="Bookman Old Style"/>
          <w:b/>
          <w:sz w:val="24"/>
          <w:szCs w:val="24"/>
        </w:rPr>
        <w:t>WHY INVEST IN IBANDA DISTRICT</w:t>
      </w:r>
    </w:p>
    <w:p w:rsidR="00C56BBA" w:rsidRPr="00E72767" w:rsidRDefault="00F52D88" w:rsidP="00E556C4">
      <w:pPr>
        <w:spacing w:after="0"/>
        <w:jc w:val="both"/>
        <w:rPr>
          <w:rFonts w:ascii="Bookman Old Style" w:hAnsi="Bookman Old Style"/>
          <w:b/>
          <w:sz w:val="24"/>
          <w:szCs w:val="24"/>
        </w:rPr>
      </w:pPr>
      <w:r w:rsidRPr="00E72767">
        <w:rPr>
          <w:rFonts w:ascii="Bookman Old Style" w:hAnsi="Bookman Old Style"/>
          <w:b/>
          <w:sz w:val="24"/>
          <w:szCs w:val="24"/>
        </w:rPr>
        <w:t>Existing infrastructure.</w:t>
      </w:r>
    </w:p>
    <w:p w:rsidR="00C56BBA" w:rsidRPr="00E72767" w:rsidRDefault="00F52D88" w:rsidP="00E556C4">
      <w:pPr>
        <w:spacing w:after="0"/>
        <w:jc w:val="both"/>
        <w:rPr>
          <w:rFonts w:ascii="Bookman Old Style" w:hAnsi="Bookman Old Style"/>
          <w:sz w:val="24"/>
          <w:szCs w:val="24"/>
        </w:rPr>
      </w:pPr>
      <w:r w:rsidRPr="00E72767">
        <w:rPr>
          <w:rFonts w:ascii="Bookman Old Style" w:hAnsi="Bookman Old Style"/>
          <w:b/>
          <w:sz w:val="24"/>
          <w:szCs w:val="24"/>
        </w:rPr>
        <w:t>Road Net</w:t>
      </w:r>
      <w:r w:rsidR="006C5376" w:rsidRPr="00E72767">
        <w:rPr>
          <w:rFonts w:ascii="Bookman Old Style" w:hAnsi="Bookman Old Style"/>
          <w:b/>
          <w:sz w:val="24"/>
          <w:szCs w:val="24"/>
        </w:rPr>
        <w:t>work</w:t>
      </w:r>
    </w:p>
    <w:p w:rsidR="006C5376" w:rsidRPr="00E72767" w:rsidRDefault="00C56BBA" w:rsidP="00E556C4">
      <w:pPr>
        <w:spacing w:after="0"/>
        <w:jc w:val="both"/>
        <w:rPr>
          <w:rFonts w:ascii="Bookman Old Style" w:hAnsi="Bookman Old Style"/>
          <w:sz w:val="24"/>
          <w:szCs w:val="24"/>
        </w:rPr>
      </w:pPr>
      <w:r w:rsidRPr="00E72767">
        <w:rPr>
          <w:rFonts w:ascii="Bookman Old Style" w:hAnsi="Bookman Old Style"/>
          <w:sz w:val="24"/>
          <w:szCs w:val="24"/>
        </w:rPr>
        <w:t>The Di</w:t>
      </w:r>
      <w:r w:rsidR="00026B69">
        <w:rPr>
          <w:rFonts w:ascii="Bookman Old Style" w:hAnsi="Bookman Old Style"/>
          <w:sz w:val="24"/>
          <w:szCs w:val="24"/>
        </w:rPr>
        <w:t>strict is rich in road network</w:t>
      </w:r>
      <w:r w:rsidR="00B15927">
        <w:rPr>
          <w:rFonts w:ascii="Bookman Old Style" w:hAnsi="Bookman Old Style"/>
          <w:sz w:val="24"/>
          <w:szCs w:val="24"/>
        </w:rPr>
        <w:t xml:space="preserve"> for investors</w:t>
      </w:r>
      <w:r w:rsidR="00026B69">
        <w:rPr>
          <w:rFonts w:ascii="Bookman Old Style" w:hAnsi="Bookman Old Style"/>
          <w:sz w:val="24"/>
          <w:szCs w:val="24"/>
        </w:rPr>
        <w:t xml:space="preserve"> including tarmac and </w:t>
      </w:r>
      <w:r w:rsidRPr="00E72767">
        <w:rPr>
          <w:rFonts w:ascii="Bookman Old Style" w:hAnsi="Bookman Old Style"/>
          <w:sz w:val="24"/>
          <w:szCs w:val="24"/>
        </w:rPr>
        <w:t>community access roads and</w:t>
      </w:r>
      <w:r w:rsidR="00F52D88" w:rsidRPr="00E72767">
        <w:rPr>
          <w:rFonts w:ascii="Bookman Old Style" w:hAnsi="Bookman Old Style"/>
          <w:sz w:val="24"/>
          <w:szCs w:val="24"/>
        </w:rPr>
        <w:t xml:space="preserve"> there is ongoing </w:t>
      </w:r>
      <w:r w:rsidRPr="00E72767">
        <w:rPr>
          <w:rFonts w:ascii="Bookman Old Style" w:hAnsi="Bookman Old Style"/>
          <w:sz w:val="24"/>
          <w:szCs w:val="24"/>
        </w:rPr>
        <w:t xml:space="preserve">rehabilitation and </w:t>
      </w:r>
      <w:r w:rsidR="0078550A">
        <w:rPr>
          <w:rFonts w:ascii="Bookman Old Style" w:hAnsi="Bookman Old Style"/>
          <w:sz w:val="24"/>
          <w:szCs w:val="24"/>
        </w:rPr>
        <w:t>maintenance/construction</w:t>
      </w:r>
      <w:r w:rsidR="00F52D88" w:rsidRPr="00E72767">
        <w:rPr>
          <w:rFonts w:ascii="Bookman Old Style" w:hAnsi="Bookman Old Style"/>
          <w:sz w:val="24"/>
          <w:szCs w:val="24"/>
        </w:rPr>
        <w:t xml:space="preserve"> for all</w:t>
      </w:r>
      <w:r w:rsidRPr="00E72767">
        <w:rPr>
          <w:rFonts w:ascii="Bookman Old Style" w:hAnsi="Bookman Old Style"/>
          <w:sz w:val="24"/>
          <w:szCs w:val="24"/>
        </w:rPr>
        <w:t>existing</w:t>
      </w:r>
      <w:r w:rsidR="00F52D88" w:rsidRPr="00E72767">
        <w:rPr>
          <w:rFonts w:ascii="Bookman Old Style" w:hAnsi="Bookman Old Style"/>
          <w:sz w:val="24"/>
          <w:szCs w:val="24"/>
        </w:rPr>
        <w:t xml:space="preserve"> and new roads</w:t>
      </w:r>
      <w:r w:rsidRPr="00E72767">
        <w:rPr>
          <w:rFonts w:ascii="Bookman Old Style" w:hAnsi="Bookman Old Style"/>
          <w:sz w:val="24"/>
          <w:szCs w:val="24"/>
        </w:rPr>
        <w:t xml:space="preserve">. </w:t>
      </w:r>
      <w:r w:rsidR="00596D28" w:rsidRPr="00E72767">
        <w:rPr>
          <w:rFonts w:ascii="Bookman Old Style" w:hAnsi="Bookman Old Style"/>
          <w:sz w:val="24"/>
          <w:szCs w:val="24"/>
        </w:rPr>
        <w:t>Improved transport infrastruc</w:t>
      </w:r>
      <w:r w:rsidR="00B675E2">
        <w:rPr>
          <w:rFonts w:ascii="Bookman Old Style" w:hAnsi="Bookman Old Style"/>
          <w:sz w:val="24"/>
          <w:szCs w:val="24"/>
        </w:rPr>
        <w:t xml:space="preserve">ture is expected to facilitate </w:t>
      </w:r>
      <w:r w:rsidR="00596D28" w:rsidRPr="00E72767">
        <w:rPr>
          <w:rFonts w:ascii="Bookman Old Style" w:hAnsi="Bookman Old Style"/>
          <w:sz w:val="24"/>
          <w:szCs w:val="24"/>
        </w:rPr>
        <w:t>acce</w:t>
      </w:r>
      <w:r w:rsidR="00B15927">
        <w:rPr>
          <w:rFonts w:ascii="Bookman Old Style" w:hAnsi="Bookman Old Style"/>
          <w:sz w:val="24"/>
          <w:szCs w:val="24"/>
        </w:rPr>
        <w:t xml:space="preserve">ss to markets, transportation of raw materials, </w:t>
      </w:r>
      <w:r w:rsidR="00596D28" w:rsidRPr="00E72767">
        <w:rPr>
          <w:rFonts w:ascii="Bookman Old Style" w:hAnsi="Bookman Old Style"/>
          <w:sz w:val="24"/>
          <w:szCs w:val="24"/>
        </w:rPr>
        <w:t xml:space="preserve">Grain Trade within </w:t>
      </w:r>
      <w:r w:rsidR="00B15927">
        <w:rPr>
          <w:rFonts w:ascii="Bookman Old Style" w:hAnsi="Bookman Old Style"/>
          <w:sz w:val="24"/>
          <w:szCs w:val="24"/>
        </w:rPr>
        <w:t xml:space="preserve">and to </w:t>
      </w:r>
      <w:r w:rsidR="00596D28" w:rsidRPr="00E72767">
        <w:rPr>
          <w:rFonts w:ascii="Bookman Old Style" w:hAnsi="Bookman Old Style"/>
          <w:sz w:val="24"/>
          <w:szCs w:val="24"/>
        </w:rPr>
        <w:t xml:space="preserve">the </w:t>
      </w:r>
      <w:r w:rsidR="00B15927" w:rsidRPr="00E72767">
        <w:rPr>
          <w:rFonts w:ascii="Bookman Old Style" w:hAnsi="Bookman Old Style"/>
          <w:sz w:val="24"/>
          <w:szCs w:val="24"/>
        </w:rPr>
        <w:t>neighboring</w:t>
      </w:r>
      <w:r w:rsidR="00596D28" w:rsidRPr="00E72767">
        <w:rPr>
          <w:rFonts w:ascii="Bookman Old Style" w:hAnsi="Bookman Old Style"/>
          <w:sz w:val="24"/>
          <w:szCs w:val="24"/>
        </w:rPr>
        <w:t xml:space="preserve"> countries such as DRC, </w:t>
      </w:r>
      <w:r w:rsidR="001F1FF6" w:rsidRPr="00E72767">
        <w:rPr>
          <w:rFonts w:ascii="Bookman Old Style" w:hAnsi="Bookman Old Style"/>
          <w:sz w:val="24"/>
          <w:szCs w:val="24"/>
        </w:rPr>
        <w:t>Rwanda,</w:t>
      </w:r>
      <w:r w:rsidR="00596D28" w:rsidRPr="00E72767">
        <w:rPr>
          <w:rFonts w:ascii="Bookman Old Style" w:hAnsi="Bookman Old Style"/>
          <w:sz w:val="24"/>
          <w:szCs w:val="24"/>
        </w:rPr>
        <w:t xml:space="preserve"> Kenya, and other countries</w:t>
      </w: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p>
    <w:p w:rsidR="00BE4083" w:rsidRDefault="00BE4083" w:rsidP="00E556C4">
      <w:pPr>
        <w:spacing w:after="0"/>
        <w:jc w:val="both"/>
        <w:rPr>
          <w:rFonts w:ascii="Bookman Old Style" w:hAnsi="Bookman Old Style"/>
          <w:b/>
          <w:sz w:val="24"/>
          <w:szCs w:val="24"/>
        </w:rPr>
      </w:pPr>
      <w:r>
        <w:rPr>
          <w:b/>
          <w:noProof/>
        </w:rPr>
        <w:drawing>
          <wp:inline distT="0" distB="0" distL="0" distR="0">
            <wp:extent cx="4390896" cy="4617329"/>
            <wp:effectExtent l="0" t="0" r="0" b="0"/>
            <wp:docPr id="1" name="Picture 1" descr="H:\DCIM\101PHOTO\SAM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DCIM\101PHOTO\SAM_26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3275" cy="4651377"/>
                    </a:xfrm>
                    <a:prstGeom prst="rect">
                      <a:avLst/>
                    </a:prstGeom>
                    <a:noFill/>
                    <a:ln>
                      <a:noFill/>
                    </a:ln>
                  </pic:spPr>
                </pic:pic>
              </a:graphicData>
            </a:graphic>
          </wp:inline>
        </w:drawing>
      </w:r>
    </w:p>
    <w:p w:rsidR="00BE4083" w:rsidRPr="0078550A" w:rsidRDefault="00BE4083" w:rsidP="00E556C4">
      <w:pPr>
        <w:spacing w:after="0"/>
        <w:jc w:val="both"/>
        <w:rPr>
          <w:rFonts w:ascii="Bookman Old Style" w:hAnsi="Bookman Old Style"/>
          <w:sz w:val="24"/>
          <w:szCs w:val="24"/>
        </w:rPr>
      </w:pPr>
      <w:r w:rsidRPr="0078550A">
        <w:rPr>
          <w:rFonts w:ascii="Bookman Old Style" w:hAnsi="Bookman Old Style"/>
          <w:sz w:val="24"/>
          <w:szCs w:val="24"/>
        </w:rPr>
        <w:t>Kamwenge, Ibanda –Mbarara Highway 58 km away from Ibanda Town as you proceed to Kamwenge. The Tarmac Road transports all merchandise, Livestock,</w:t>
      </w:r>
      <w:r w:rsidR="0078550A" w:rsidRPr="0078550A">
        <w:rPr>
          <w:rFonts w:ascii="Bookman Old Style" w:hAnsi="Bookman Old Style"/>
          <w:sz w:val="24"/>
          <w:szCs w:val="24"/>
        </w:rPr>
        <w:t xml:space="preserve"> grain and therefore facilitating</w:t>
      </w:r>
      <w:r w:rsidRPr="0078550A">
        <w:rPr>
          <w:rFonts w:ascii="Bookman Old Style" w:hAnsi="Bookman Old Style"/>
          <w:sz w:val="24"/>
          <w:szCs w:val="24"/>
        </w:rPr>
        <w:t xml:space="preserve"> trade and investment in different ways. </w:t>
      </w:r>
    </w:p>
    <w:p w:rsidR="00BE4083" w:rsidRDefault="00BE4083" w:rsidP="00E556C4">
      <w:pPr>
        <w:spacing w:after="0"/>
        <w:jc w:val="both"/>
        <w:rPr>
          <w:rFonts w:ascii="Bookman Old Style" w:hAnsi="Bookman Old Style"/>
          <w:sz w:val="24"/>
          <w:szCs w:val="24"/>
        </w:rPr>
      </w:pPr>
    </w:p>
    <w:p w:rsidR="00AD51DE" w:rsidRDefault="00AD51DE" w:rsidP="00E556C4">
      <w:pPr>
        <w:spacing w:after="0"/>
        <w:jc w:val="both"/>
        <w:rPr>
          <w:rFonts w:ascii="Bookman Old Style" w:hAnsi="Bookman Old Style"/>
          <w:sz w:val="24"/>
          <w:szCs w:val="24"/>
        </w:rPr>
      </w:pPr>
      <w:r>
        <w:rPr>
          <w:rFonts w:ascii="Bookman Old Style" w:hAnsi="Bookman Old Style"/>
          <w:sz w:val="24"/>
          <w:szCs w:val="24"/>
        </w:rPr>
        <w:t>The Same highway leads to Kazo-Kiruhura from Ibanda Town and also proceeds to Lyantonde and finally Kampala City.</w:t>
      </w:r>
    </w:p>
    <w:p w:rsidR="00D1202C" w:rsidRPr="0078550A" w:rsidRDefault="00D1202C" w:rsidP="00E556C4">
      <w:pPr>
        <w:spacing w:after="0"/>
        <w:jc w:val="both"/>
        <w:rPr>
          <w:rFonts w:ascii="Bookman Old Style" w:hAnsi="Bookman Old Style"/>
          <w:sz w:val="24"/>
          <w:szCs w:val="24"/>
        </w:rPr>
      </w:pPr>
    </w:p>
    <w:p w:rsidR="006C5376" w:rsidRDefault="00420853" w:rsidP="00E556C4">
      <w:pPr>
        <w:spacing w:after="0"/>
        <w:jc w:val="both"/>
        <w:rPr>
          <w:rFonts w:ascii="Bookman Old Style" w:hAnsi="Bookman Old Style"/>
          <w:sz w:val="24"/>
          <w:szCs w:val="24"/>
        </w:rPr>
      </w:pPr>
      <w:r>
        <w:rPr>
          <w:rFonts w:ascii="Bookman Old Style" w:hAnsi="Bookman Old Style"/>
          <w:b/>
          <w:sz w:val="24"/>
          <w:szCs w:val="24"/>
        </w:rPr>
        <w:t xml:space="preserve">Water and </w:t>
      </w:r>
      <w:r w:rsidR="006C5376" w:rsidRPr="00E72767">
        <w:rPr>
          <w:rFonts w:ascii="Bookman Old Style" w:hAnsi="Bookman Old Style"/>
          <w:b/>
          <w:sz w:val="24"/>
          <w:szCs w:val="24"/>
        </w:rPr>
        <w:t>Electricity-</w:t>
      </w:r>
      <w:r w:rsidR="00C56BBA" w:rsidRPr="00E72767">
        <w:rPr>
          <w:rFonts w:ascii="Bookman Old Style" w:hAnsi="Bookman Old Style"/>
          <w:sz w:val="24"/>
          <w:szCs w:val="24"/>
        </w:rPr>
        <w:t>The</w:t>
      </w:r>
      <w:r w:rsidR="00AD51DE">
        <w:rPr>
          <w:rFonts w:ascii="Bookman Old Style" w:hAnsi="Bookman Old Style"/>
          <w:sz w:val="24"/>
          <w:szCs w:val="24"/>
        </w:rPr>
        <w:t xml:space="preserve"> District has fulltime reliable piped</w:t>
      </w:r>
      <w:r>
        <w:rPr>
          <w:rFonts w:ascii="Bookman Old Style" w:hAnsi="Bookman Old Style"/>
          <w:sz w:val="24"/>
          <w:szCs w:val="24"/>
        </w:rPr>
        <w:t xml:space="preserve"> water and </w:t>
      </w:r>
      <w:r w:rsidR="00C56BBA" w:rsidRPr="00E72767">
        <w:rPr>
          <w:rFonts w:ascii="Bookman Old Style" w:hAnsi="Bookman Old Style"/>
          <w:sz w:val="24"/>
          <w:szCs w:val="24"/>
        </w:rPr>
        <w:t>electricity exi</w:t>
      </w:r>
      <w:r w:rsidR="00F52D88" w:rsidRPr="00E72767">
        <w:rPr>
          <w:rFonts w:ascii="Bookman Old Style" w:hAnsi="Bookman Old Style"/>
          <w:sz w:val="24"/>
          <w:szCs w:val="24"/>
        </w:rPr>
        <w:t>st</w:t>
      </w:r>
      <w:r w:rsidR="00B15927">
        <w:rPr>
          <w:rFonts w:ascii="Bookman Old Style" w:hAnsi="Bookman Old Style"/>
          <w:sz w:val="24"/>
          <w:szCs w:val="24"/>
        </w:rPr>
        <w:t xml:space="preserve">ing in major trading centers. This can facilitate investment in </w:t>
      </w:r>
      <w:r w:rsidR="00B15927">
        <w:rPr>
          <w:rFonts w:ascii="Bookman Old Style" w:hAnsi="Bookman Old Style"/>
          <w:sz w:val="24"/>
          <w:szCs w:val="24"/>
        </w:rPr>
        <w:lastRenderedPageBreak/>
        <w:t>manufacturing, agro-processing, Micro Small and Medium Enterprises such as furniture and metal fabrication, electronics, and machinery repairs and maintenance and other informal sector activities.</w:t>
      </w:r>
      <w:r>
        <w:rPr>
          <w:rFonts w:ascii="Bookman Old Style" w:hAnsi="Bookman Old Style"/>
          <w:sz w:val="24"/>
          <w:szCs w:val="24"/>
        </w:rPr>
        <w:t xml:space="preserve"> There is also assurance of the availability of water for production and large scale f</w:t>
      </w:r>
      <w:r w:rsidR="0078550A">
        <w:rPr>
          <w:rFonts w:ascii="Bookman Old Style" w:hAnsi="Bookman Old Style"/>
          <w:sz w:val="24"/>
          <w:szCs w:val="24"/>
        </w:rPr>
        <w:t>arming in different enterprises across the District.</w:t>
      </w:r>
    </w:p>
    <w:p w:rsidR="00D1202C" w:rsidRPr="00E72767" w:rsidRDefault="00D1202C" w:rsidP="00E556C4">
      <w:pPr>
        <w:spacing w:after="0"/>
        <w:jc w:val="both"/>
        <w:rPr>
          <w:rFonts w:ascii="Bookman Old Style" w:hAnsi="Bookman Old Style"/>
          <w:sz w:val="24"/>
          <w:szCs w:val="24"/>
        </w:rPr>
      </w:pPr>
    </w:p>
    <w:p w:rsidR="00C56BBA" w:rsidRDefault="006C5376" w:rsidP="00E556C4">
      <w:pPr>
        <w:spacing w:after="0"/>
        <w:jc w:val="both"/>
        <w:rPr>
          <w:rFonts w:ascii="Bookman Old Style" w:hAnsi="Bookman Old Style"/>
          <w:sz w:val="24"/>
          <w:szCs w:val="24"/>
        </w:rPr>
      </w:pPr>
      <w:r w:rsidRPr="00E72767">
        <w:rPr>
          <w:rFonts w:ascii="Bookman Old Style" w:hAnsi="Bookman Old Style"/>
          <w:b/>
          <w:sz w:val="24"/>
          <w:szCs w:val="24"/>
        </w:rPr>
        <w:t>Communication-</w:t>
      </w:r>
      <w:r w:rsidRPr="00E72767">
        <w:rPr>
          <w:rFonts w:ascii="Bookman Old Style" w:hAnsi="Bookman Old Style"/>
          <w:sz w:val="24"/>
          <w:szCs w:val="24"/>
        </w:rPr>
        <w:t xml:space="preserve"> In terms of Communication, IbandaDistrict enjoys good access to major mobile telephone networks including MTN, Airtel, UTL,</w:t>
      </w:r>
      <w:r w:rsidR="001F1FF6">
        <w:rPr>
          <w:rFonts w:ascii="Bookman Old Style" w:hAnsi="Bookman Old Style"/>
          <w:sz w:val="24"/>
          <w:szCs w:val="24"/>
        </w:rPr>
        <w:t>Afri</w:t>
      </w:r>
      <w:r w:rsidRPr="00E72767">
        <w:rPr>
          <w:rFonts w:ascii="Bookman Old Style" w:hAnsi="Bookman Old Style"/>
          <w:sz w:val="24"/>
          <w:szCs w:val="24"/>
        </w:rPr>
        <w:t xml:space="preserve">cel, and internet as well as radio stations like Eiraka </w:t>
      </w:r>
      <w:r w:rsidR="00D1202C">
        <w:rPr>
          <w:rFonts w:ascii="Bookman Old Style" w:hAnsi="Bookman Old Style"/>
          <w:sz w:val="24"/>
          <w:szCs w:val="24"/>
        </w:rPr>
        <w:t>radio</w:t>
      </w:r>
      <w:r w:rsidRPr="00E72767">
        <w:rPr>
          <w:rFonts w:ascii="Bookman Old Style" w:hAnsi="Bookman Old Style"/>
          <w:sz w:val="24"/>
          <w:szCs w:val="24"/>
        </w:rPr>
        <w:t xml:space="preserve">, Endigyito, </w:t>
      </w:r>
      <w:r w:rsidR="00D1202C">
        <w:rPr>
          <w:rFonts w:ascii="Bookman Old Style" w:hAnsi="Bookman Old Style"/>
          <w:sz w:val="24"/>
          <w:szCs w:val="24"/>
        </w:rPr>
        <w:t xml:space="preserve">radio 5, </w:t>
      </w:r>
      <w:r w:rsidRPr="00E72767">
        <w:rPr>
          <w:rFonts w:ascii="Bookman Old Style" w:hAnsi="Bookman Old Style"/>
          <w:sz w:val="24"/>
          <w:szCs w:val="24"/>
        </w:rPr>
        <w:t xml:space="preserve"> Voice of Kamweng</w:t>
      </w:r>
      <w:r w:rsidR="00596D28" w:rsidRPr="00E72767">
        <w:rPr>
          <w:rFonts w:ascii="Bookman Old Style" w:hAnsi="Bookman Old Style"/>
          <w:sz w:val="24"/>
          <w:szCs w:val="24"/>
        </w:rPr>
        <w:t xml:space="preserve">e enabling quick communication   </w:t>
      </w:r>
      <w:r w:rsidRPr="00E72767">
        <w:rPr>
          <w:rFonts w:ascii="Bookman Old Style" w:hAnsi="Bookman Old Style"/>
          <w:sz w:val="24"/>
          <w:szCs w:val="24"/>
        </w:rPr>
        <w:t>and more coverage is offered by Eiraka Radio.</w:t>
      </w:r>
    </w:p>
    <w:p w:rsidR="00D1202C" w:rsidRPr="00E72767" w:rsidRDefault="00D1202C" w:rsidP="00E556C4">
      <w:pPr>
        <w:spacing w:after="0"/>
        <w:jc w:val="both"/>
        <w:rPr>
          <w:rFonts w:ascii="Bookman Old Style" w:hAnsi="Bookman Old Style"/>
          <w:sz w:val="24"/>
          <w:szCs w:val="24"/>
        </w:rPr>
      </w:pPr>
    </w:p>
    <w:p w:rsidR="006C5376" w:rsidRDefault="00801730" w:rsidP="00E556C4">
      <w:pPr>
        <w:spacing w:after="0"/>
        <w:jc w:val="both"/>
        <w:rPr>
          <w:rFonts w:ascii="Bookman Old Style" w:hAnsi="Bookman Old Style"/>
          <w:sz w:val="24"/>
          <w:szCs w:val="24"/>
        </w:rPr>
      </w:pPr>
      <w:r>
        <w:rPr>
          <w:rFonts w:ascii="Bookman Old Style" w:hAnsi="Bookman Old Style"/>
          <w:b/>
          <w:sz w:val="24"/>
          <w:szCs w:val="24"/>
        </w:rPr>
        <w:t>Housing facilities</w:t>
      </w:r>
      <w:r w:rsidR="006C5376" w:rsidRPr="00E72767">
        <w:rPr>
          <w:rFonts w:ascii="Bookman Old Style" w:hAnsi="Bookman Old Style"/>
          <w:sz w:val="24"/>
          <w:szCs w:val="24"/>
        </w:rPr>
        <w:t xml:space="preserve">-Ibanda District hosts a number of housing facilities including permanent commercial buildings, permanent residential buildings and </w:t>
      </w:r>
      <w:r w:rsidR="00F52D88" w:rsidRPr="00E72767">
        <w:rPr>
          <w:rFonts w:ascii="Bookman Old Style" w:hAnsi="Bookman Old Style"/>
          <w:sz w:val="24"/>
          <w:szCs w:val="24"/>
        </w:rPr>
        <w:t>apartments</w:t>
      </w:r>
      <w:r w:rsidR="006C5376" w:rsidRPr="00E72767">
        <w:rPr>
          <w:rFonts w:ascii="Bookman Old Style" w:hAnsi="Bookman Old Style"/>
          <w:sz w:val="24"/>
          <w:szCs w:val="24"/>
        </w:rPr>
        <w:t xml:space="preserve"> for both tourists and for local people.</w:t>
      </w:r>
    </w:p>
    <w:p w:rsidR="00D1202C" w:rsidRDefault="00D1202C" w:rsidP="00E556C4">
      <w:pPr>
        <w:spacing w:after="0"/>
        <w:jc w:val="both"/>
        <w:rPr>
          <w:rFonts w:ascii="Bookman Old Style" w:hAnsi="Bookman Old Style"/>
          <w:sz w:val="24"/>
          <w:szCs w:val="24"/>
        </w:rPr>
      </w:pPr>
    </w:p>
    <w:p w:rsidR="00AD51DE" w:rsidRDefault="001F1FF6" w:rsidP="00E556C4">
      <w:pPr>
        <w:spacing w:after="0"/>
        <w:jc w:val="both"/>
        <w:rPr>
          <w:rFonts w:ascii="Bookman Old Style" w:hAnsi="Bookman Old Style"/>
          <w:sz w:val="24"/>
          <w:szCs w:val="24"/>
        </w:rPr>
      </w:pPr>
      <w:r w:rsidRPr="000C0A16">
        <w:rPr>
          <w:rFonts w:ascii="Bookman Old Style" w:hAnsi="Bookman Old Style"/>
          <w:b/>
          <w:sz w:val="24"/>
          <w:szCs w:val="24"/>
        </w:rPr>
        <w:t>Neighboring</w:t>
      </w:r>
      <w:r w:rsidR="00AD51DE" w:rsidRPr="000C0A16">
        <w:rPr>
          <w:rFonts w:ascii="Bookman Old Style" w:hAnsi="Bookman Old Style"/>
          <w:b/>
          <w:sz w:val="24"/>
          <w:szCs w:val="24"/>
        </w:rPr>
        <w:t xml:space="preserve"> District</w:t>
      </w:r>
      <w:r w:rsidR="000C0A16">
        <w:rPr>
          <w:rFonts w:ascii="Bookman Old Style" w:hAnsi="Bookman Old Style"/>
          <w:b/>
          <w:sz w:val="24"/>
          <w:szCs w:val="24"/>
        </w:rPr>
        <w:t>s</w:t>
      </w:r>
      <w:r w:rsidR="00AD51DE">
        <w:rPr>
          <w:rFonts w:ascii="Bookman Old Style" w:hAnsi="Bookman Old Style"/>
          <w:sz w:val="24"/>
          <w:szCs w:val="24"/>
        </w:rPr>
        <w:t xml:space="preserve">. Ibanda District is surrounded by </w:t>
      </w:r>
      <w:r>
        <w:rPr>
          <w:rFonts w:ascii="Bookman Old Style" w:hAnsi="Bookman Old Style"/>
          <w:sz w:val="24"/>
          <w:szCs w:val="24"/>
        </w:rPr>
        <w:t>Kiruhura</w:t>
      </w:r>
      <w:r w:rsidR="00AD51DE">
        <w:rPr>
          <w:rFonts w:ascii="Bookman Old Style" w:hAnsi="Bookman Old Style"/>
          <w:sz w:val="24"/>
          <w:szCs w:val="24"/>
        </w:rPr>
        <w:t xml:space="preserve">, Buhweju, Mbarara, Kamwenge which provides for a number of advantages in terms of market opportunities and </w:t>
      </w:r>
      <w:r w:rsidR="00CA4C7E">
        <w:rPr>
          <w:rFonts w:ascii="Bookman Old Style" w:hAnsi="Bookman Old Style"/>
          <w:sz w:val="24"/>
          <w:szCs w:val="24"/>
        </w:rPr>
        <w:t>labor</w:t>
      </w:r>
      <w:r w:rsidR="00801730">
        <w:rPr>
          <w:rFonts w:ascii="Bookman Old Style" w:hAnsi="Bookman Old Style"/>
          <w:sz w:val="24"/>
          <w:szCs w:val="24"/>
        </w:rPr>
        <w:t xml:space="preserve">. </w:t>
      </w:r>
      <w:r w:rsidR="00AD51DE">
        <w:rPr>
          <w:rFonts w:ascii="Bookman Old Style" w:hAnsi="Bookman Old Style"/>
          <w:sz w:val="24"/>
          <w:szCs w:val="24"/>
        </w:rPr>
        <w:t xml:space="preserve"> This has actually contr</w:t>
      </w:r>
      <w:r w:rsidR="000C0A16">
        <w:rPr>
          <w:rFonts w:ascii="Bookman Old Style" w:hAnsi="Bookman Old Style"/>
          <w:sz w:val="24"/>
          <w:szCs w:val="24"/>
        </w:rPr>
        <w:t xml:space="preserve">ibuted to the inflow of several </w:t>
      </w:r>
      <w:r>
        <w:rPr>
          <w:rFonts w:ascii="Bookman Old Style" w:hAnsi="Bookman Old Style"/>
          <w:sz w:val="24"/>
          <w:szCs w:val="24"/>
        </w:rPr>
        <w:t>traders, workers</w:t>
      </w:r>
      <w:r w:rsidR="000C0A16">
        <w:rPr>
          <w:rFonts w:ascii="Bookman Old Style" w:hAnsi="Bookman Old Style"/>
          <w:sz w:val="24"/>
          <w:szCs w:val="24"/>
        </w:rPr>
        <w:t xml:space="preserve"> that favors investments</w:t>
      </w:r>
      <w:r w:rsidR="00D1202C">
        <w:rPr>
          <w:rFonts w:ascii="Bookman Old Style" w:hAnsi="Bookman Old Style"/>
          <w:sz w:val="24"/>
          <w:szCs w:val="24"/>
        </w:rPr>
        <w:t>.</w:t>
      </w:r>
    </w:p>
    <w:p w:rsidR="00D1202C" w:rsidRPr="00E72767" w:rsidRDefault="00D1202C" w:rsidP="00E556C4">
      <w:pPr>
        <w:spacing w:after="0"/>
        <w:jc w:val="both"/>
        <w:rPr>
          <w:rFonts w:ascii="Bookman Old Style" w:hAnsi="Bookman Old Style"/>
          <w:sz w:val="24"/>
          <w:szCs w:val="24"/>
        </w:rPr>
      </w:pPr>
    </w:p>
    <w:p w:rsidR="00653AA0" w:rsidRDefault="006C5376" w:rsidP="00E556C4">
      <w:pPr>
        <w:spacing w:after="0"/>
        <w:jc w:val="both"/>
        <w:rPr>
          <w:rFonts w:ascii="Bookman Old Style" w:hAnsi="Bookman Old Style"/>
          <w:sz w:val="24"/>
          <w:szCs w:val="24"/>
        </w:rPr>
      </w:pPr>
      <w:r w:rsidRPr="00E72767">
        <w:rPr>
          <w:rFonts w:ascii="Bookman Old Style" w:hAnsi="Bookman Old Style"/>
          <w:b/>
          <w:sz w:val="24"/>
          <w:szCs w:val="24"/>
        </w:rPr>
        <w:t>Financial Infrastructure</w:t>
      </w:r>
      <w:r w:rsidR="00B15927">
        <w:rPr>
          <w:rFonts w:ascii="Bookman Old Style" w:hAnsi="Bookman Old Style"/>
          <w:sz w:val="24"/>
          <w:szCs w:val="24"/>
        </w:rPr>
        <w:t xml:space="preserve">. The District has got </w:t>
      </w:r>
      <w:r w:rsidRPr="00E72767">
        <w:rPr>
          <w:rFonts w:ascii="Bookman Old Style" w:hAnsi="Bookman Old Style"/>
          <w:sz w:val="24"/>
          <w:szCs w:val="24"/>
        </w:rPr>
        <w:t xml:space="preserve">commercial banks of Centenary Rural Development Bank, Stanbic, DFCU Bank, </w:t>
      </w:r>
      <w:r w:rsidR="00B15927" w:rsidRPr="00E72767">
        <w:rPr>
          <w:rFonts w:ascii="Bookman Old Style" w:hAnsi="Bookman Old Style"/>
          <w:sz w:val="24"/>
          <w:szCs w:val="24"/>
        </w:rPr>
        <w:t>Finance</w:t>
      </w:r>
      <w:r w:rsidRPr="00E72767">
        <w:rPr>
          <w:rFonts w:ascii="Bookman Old Style" w:hAnsi="Bookman Old Style"/>
          <w:sz w:val="24"/>
          <w:szCs w:val="24"/>
        </w:rPr>
        <w:t xml:space="preserve"> Trust Bank,</w:t>
      </w:r>
      <w:r w:rsidR="00F52D88" w:rsidRPr="00E72767">
        <w:rPr>
          <w:rFonts w:ascii="Bookman Old Style" w:hAnsi="Bookman Old Style"/>
          <w:sz w:val="24"/>
          <w:szCs w:val="24"/>
        </w:rPr>
        <w:t xml:space="preserve"> Post bank out</w:t>
      </w:r>
      <w:r w:rsidRPr="00E72767">
        <w:rPr>
          <w:rFonts w:ascii="Bookman Old Style" w:hAnsi="Bookman Old Style"/>
          <w:sz w:val="24"/>
          <w:szCs w:val="24"/>
        </w:rPr>
        <w:t>reach, and other financial institut</w:t>
      </w:r>
      <w:r w:rsidR="001F1FF6">
        <w:rPr>
          <w:rFonts w:ascii="Bookman Old Style" w:hAnsi="Bookman Old Style"/>
          <w:sz w:val="24"/>
          <w:szCs w:val="24"/>
        </w:rPr>
        <w:t>ions are Pride, Finca, Uga</w:t>
      </w:r>
      <w:r w:rsidR="00F52D88" w:rsidRPr="00E72767">
        <w:rPr>
          <w:rFonts w:ascii="Bookman Old Style" w:hAnsi="Bookman Old Style"/>
          <w:sz w:val="24"/>
          <w:szCs w:val="24"/>
        </w:rPr>
        <w:t>ford,</w:t>
      </w:r>
      <w:r w:rsidR="00801730">
        <w:rPr>
          <w:rFonts w:ascii="Bookman Old Style" w:hAnsi="Bookman Old Style"/>
          <w:sz w:val="24"/>
          <w:szCs w:val="24"/>
        </w:rPr>
        <w:t xml:space="preserve"> Bayport, platinum,</w:t>
      </w:r>
      <w:r w:rsidR="000C0A16">
        <w:rPr>
          <w:rFonts w:ascii="Bookman Old Style" w:hAnsi="Bookman Old Style"/>
          <w:sz w:val="24"/>
          <w:szCs w:val="24"/>
        </w:rPr>
        <w:t>LETSHEGO,</w:t>
      </w:r>
      <w:r w:rsidRPr="00E72767">
        <w:rPr>
          <w:rFonts w:ascii="Bookman Old Style" w:hAnsi="Bookman Old Style"/>
          <w:sz w:val="24"/>
          <w:szCs w:val="24"/>
        </w:rPr>
        <w:t>there are various Saving</w:t>
      </w:r>
      <w:r w:rsidR="00B15927">
        <w:rPr>
          <w:rFonts w:ascii="Bookman Old Style" w:hAnsi="Bookman Old Style"/>
          <w:sz w:val="24"/>
          <w:szCs w:val="24"/>
        </w:rPr>
        <w:t xml:space="preserve">s and Credit Co-operative Organizations such </w:t>
      </w:r>
      <w:r w:rsidR="001F1FF6">
        <w:rPr>
          <w:rFonts w:ascii="Bookman Old Style" w:hAnsi="Bookman Old Style"/>
          <w:sz w:val="24"/>
          <w:szCs w:val="24"/>
        </w:rPr>
        <w:t>as EBOSACCO,</w:t>
      </w:r>
      <w:r w:rsidRPr="00E72767">
        <w:rPr>
          <w:rFonts w:ascii="Bookman Old Style" w:hAnsi="Bookman Old Style"/>
          <w:sz w:val="24"/>
          <w:szCs w:val="24"/>
        </w:rPr>
        <w:t xml:space="preserve"> ISSIA SACCO, Ankol</w:t>
      </w:r>
      <w:r w:rsidR="00D75711">
        <w:rPr>
          <w:rFonts w:ascii="Bookman Old Style" w:hAnsi="Bookman Old Style"/>
          <w:sz w:val="24"/>
          <w:szCs w:val="24"/>
        </w:rPr>
        <w:t xml:space="preserve">e Farmers </w:t>
      </w:r>
      <w:r w:rsidR="001F1FF6">
        <w:rPr>
          <w:rFonts w:ascii="Bookman Old Style" w:hAnsi="Bookman Old Style"/>
          <w:sz w:val="24"/>
          <w:szCs w:val="24"/>
        </w:rPr>
        <w:t>SACCO, Ankole</w:t>
      </w:r>
      <w:r w:rsidR="00D22C3C">
        <w:rPr>
          <w:rFonts w:ascii="Bookman Old Style" w:hAnsi="Bookman Old Style"/>
          <w:sz w:val="24"/>
          <w:szCs w:val="24"/>
        </w:rPr>
        <w:t xml:space="preserve"> Diocese</w:t>
      </w:r>
      <w:r w:rsidR="001F1FF6">
        <w:rPr>
          <w:rFonts w:ascii="Bookman Old Style" w:hAnsi="Bookman Old Style"/>
          <w:sz w:val="24"/>
          <w:szCs w:val="24"/>
        </w:rPr>
        <w:t>Millennium</w:t>
      </w:r>
      <w:r w:rsidR="00D75711">
        <w:rPr>
          <w:rFonts w:ascii="Bookman Old Style" w:hAnsi="Bookman Old Style"/>
          <w:sz w:val="24"/>
          <w:szCs w:val="24"/>
        </w:rPr>
        <w:t xml:space="preserve"> SACCO</w:t>
      </w:r>
      <w:r w:rsidR="001653E3">
        <w:rPr>
          <w:rFonts w:ascii="Bookman Old Style" w:hAnsi="Bookman Old Style"/>
          <w:sz w:val="24"/>
          <w:szCs w:val="24"/>
        </w:rPr>
        <w:t xml:space="preserve"> there to offer financial services at subsidized costs</w:t>
      </w:r>
      <w:r w:rsidR="000C0A16">
        <w:rPr>
          <w:rFonts w:ascii="Bookman Old Style" w:hAnsi="Bookman Old Style"/>
          <w:sz w:val="24"/>
          <w:szCs w:val="24"/>
        </w:rPr>
        <w:t xml:space="preserve"> and business development </w:t>
      </w:r>
      <w:r w:rsidR="001F1FF6">
        <w:rPr>
          <w:rFonts w:ascii="Bookman Old Style" w:hAnsi="Bookman Old Style"/>
          <w:sz w:val="24"/>
          <w:szCs w:val="24"/>
        </w:rPr>
        <w:t>skills where</w:t>
      </w:r>
      <w:r w:rsidR="001653E3">
        <w:rPr>
          <w:rFonts w:ascii="Bookman Old Style" w:hAnsi="Bookman Old Style"/>
          <w:sz w:val="24"/>
          <w:szCs w:val="24"/>
        </w:rPr>
        <w:t xml:space="preserve"> need be.</w:t>
      </w:r>
    </w:p>
    <w:p w:rsidR="00653AA0" w:rsidRDefault="00420853" w:rsidP="00E556C4">
      <w:pPr>
        <w:spacing w:after="0"/>
        <w:jc w:val="both"/>
        <w:rPr>
          <w:rFonts w:ascii="Bookman Old Style" w:hAnsi="Bookman Old Style"/>
          <w:sz w:val="24"/>
          <w:szCs w:val="24"/>
        </w:rPr>
      </w:pPr>
      <w:r>
        <w:rPr>
          <w:rFonts w:ascii="Bookman Old Style" w:hAnsi="Bookman Old Style"/>
          <w:b/>
          <w:sz w:val="24"/>
          <w:szCs w:val="24"/>
        </w:rPr>
        <w:t xml:space="preserve">Heath </w:t>
      </w:r>
      <w:r w:rsidR="00653AA0" w:rsidRPr="00420853">
        <w:rPr>
          <w:rFonts w:ascii="Bookman Old Style" w:hAnsi="Bookman Old Style"/>
          <w:b/>
          <w:sz w:val="24"/>
          <w:szCs w:val="24"/>
        </w:rPr>
        <w:t>Infrastructure.</w:t>
      </w:r>
      <w:r w:rsidR="00801730">
        <w:rPr>
          <w:rFonts w:ascii="Bookman Old Style" w:hAnsi="Bookman Old Style"/>
          <w:sz w:val="24"/>
          <w:szCs w:val="24"/>
        </w:rPr>
        <w:t xml:space="preserve"> Ibanda District is blessed with </w:t>
      </w:r>
      <w:r w:rsidR="00653AA0">
        <w:rPr>
          <w:rFonts w:ascii="Bookman Old Style" w:hAnsi="Bookman Old Style"/>
          <w:sz w:val="24"/>
          <w:szCs w:val="24"/>
        </w:rPr>
        <w:t>a Hospital</w:t>
      </w:r>
      <w:r w:rsidR="00801730">
        <w:rPr>
          <w:rFonts w:ascii="Bookman Old Style" w:hAnsi="Bookman Old Style"/>
          <w:sz w:val="24"/>
          <w:szCs w:val="24"/>
        </w:rPr>
        <w:t>-Kagongo</w:t>
      </w:r>
      <w:r w:rsidR="000C0A16">
        <w:rPr>
          <w:rFonts w:ascii="Bookman Old Style" w:hAnsi="Bookman Old Style"/>
          <w:sz w:val="24"/>
          <w:szCs w:val="24"/>
        </w:rPr>
        <w:t xml:space="preserve"> missionary Hospital</w:t>
      </w:r>
      <w:r w:rsidR="00D1202C">
        <w:rPr>
          <w:rFonts w:ascii="Bookman Old Style" w:hAnsi="Bookman Old Style"/>
          <w:sz w:val="24"/>
          <w:szCs w:val="24"/>
        </w:rPr>
        <w:t xml:space="preserve"> </w:t>
      </w:r>
      <w:r w:rsidR="00653AA0">
        <w:rPr>
          <w:rFonts w:ascii="Bookman Old Style" w:hAnsi="Bookman Old Style"/>
          <w:sz w:val="24"/>
          <w:szCs w:val="24"/>
        </w:rPr>
        <w:t xml:space="preserve">and various </w:t>
      </w:r>
      <w:r>
        <w:rPr>
          <w:rFonts w:ascii="Bookman Old Style" w:hAnsi="Bookman Old Style"/>
          <w:sz w:val="24"/>
          <w:szCs w:val="24"/>
        </w:rPr>
        <w:t>health</w:t>
      </w:r>
      <w:r w:rsidR="00D1202C">
        <w:rPr>
          <w:rFonts w:ascii="Bookman Old Style" w:hAnsi="Bookman Old Style"/>
          <w:sz w:val="24"/>
          <w:szCs w:val="24"/>
        </w:rPr>
        <w:t xml:space="preserve"> </w:t>
      </w:r>
      <w:r w:rsidR="001653E3">
        <w:rPr>
          <w:rFonts w:ascii="Bookman Old Style" w:hAnsi="Bookman Old Style"/>
          <w:sz w:val="24"/>
          <w:szCs w:val="24"/>
        </w:rPr>
        <w:t>facilities</w:t>
      </w:r>
      <w:r w:rsidR="001F1FF6">
        <w:rPr>
          <w:rFonts w:ascii="Bookman Old Style" w:hAnsi="Bookman Old Style"/>
          <w:sz w:val="24"/>
          <w:szCs w:val="24"/>
        </w:rPr>
        <w:t xml:space="preserve"> ranging from health Centre </w:t>
      </w:r>
      <w:r w:rsidR="00D1202C">
        <w:rPr>
          <w:rFonts w:ascii="Bookman Old Style" w:hAnsi="Bookman Old Style"/>
          <w:sz w:val="24"/>
          <w:szCs w:val="24"/>
        </w:rPr>
        <w:t>11</w:t>
      </w:r>
      <w:r w:rsidR="00801730">
        <w:rPr>
          <w:rFonts w:ascii="Bookman Old Style" w:hAnsi="Bookman Old Style"/>
          <w:sz w:val="24"/>
          <w:szCs w:val="24"/>
        </w:rPr>
        <w:t xml:space="preserve"> to</w:t>
      </w:r>
      <w:r w:rsidR="00D1202C">
        <w:rPr>
          <w:rFonts w:ascii="Bookman Old Style" w:hAnsi="Bookman Old Style"/>
          <w:sz w:val="24"/>
          <w:szCs w:val="24"/>
        </w:rPr>
        <w:t xml:space="preserve"> IV </w:t>
      </w:r>
      <w:r w:rsidR="00653AA0">
        <w:rPr>
          <w:rFonts w:ascii="Bookman Old Style" w:hAnsi="Bookman Old Style"/>
          <w:sz w:val="24"/>
          <w:szCs w:val="24"/>
        </w:rPr>
        <w:t>at different levels in all lower local governments across the District with qualified</w:t>
      </w:r>
      <w:r w:rsidR="000C0A16">
        <w:rPr>
          <w:rFonts w:ascii="Bookman Old Style" w:hAnsi="Bookman Old Style"/>
          <w:sz w:val="24"/>
          <w:szCs w:val="24"/>
        </w:rPr>
        <w:t>technical andexperienced medical</w:t>
      </w:r>
      <w:r w:rsidR="00653AA0">
        <w:rPr>
          <w:rFonts w:ascii="Bookman Old Style" w:hAnsi="Bookman Old Style"/>
          <w:sz w:val="24"/>
          <w:szCs w:val="24"/>
        </w:rPr>
        <w:t xml:space="preserve"> Team. The public and potential investors</w:t>
      </w:r>
      <w:r w:rsidR="00D1202C">
        <w:rPr>
          <w:rFonts w:ascii="Bookman Old Style" w:hAnsi="Bookman Old Style"/>
          <w:sz w:val="24"/>
          <w:szCs w:val="24"/>
        </w:rPr>
        <w:t xml:space="preserve"> </w:t>
      </w:r>
      <w:r w:rsidR="000C0A16">
        <w:rPr>
          <w:rFonts w:ascii="Bookman Old Style" w:hAnsi="Bookman Old Style"/>
          <w:sz w:val="24"/>
          <w:szCs w:val="24"/>
        </w:rPr>
        <w:t>therefore are</w:t>
      </w:r>
      <w:r w:rsidR="00653AA0">
        <w:rPr>
          <w:rFonts w:ascii="Bookman Old Style" w:hAnsi="Bookman Old Style"/>
          <w:sz w:val="24"/>
          <w:szCs w:val="24"/>
        </w:rPr>
        <w:t xml:space="preserve"> assured of the best reliable </w:t>
      </w:r>
      <w:r w:rsidR="000C0A16">
        <w:rPr>
          <w:rFonts w:ascii="Bookman Old Style" w:hAnsi="Bookman Old Style"/>
          <w:sz w:val="24"/>
          <w:szCs w:val="24"/>
        </w:rPr>
        <w:t>and affordable health</w:t>
      </w:r>
      <w:r w:rsidR="00801730">
        <w:rPr>
          <w:rFonts w:ascii="Bookman Old Style" w:hAnsi="Bookman Old Style"/>
          <w:sz w:val="24"/>
          <w:szCs w:val="24"/>
        </w:rPr>
        <w:t xml:space="preserve"> services</w:t>
      </w:r>
      <w:r w:rsidR="00653AA0">
        <w:rPr>
          <w:rFonts w:ascii="Bookman Old Style" w:hAnsi="Bookman Old Style"/>
          <w:sz w:val="24"/>
          <w:szCs w:val="24"/>
        </w:rPr>
        <w:t>.</w:t>
      </w:r>
    </w:p>
    <w:p w:rsidR="00D1202C" w:rsidRDefault="00D1202C" w:rsidP="00E556C4">
      <w:pPr>
        <w:spacing w:after="0"/>
        <w:jc w:val="both"/>
        <w:rPr>
          <w:rFonts w:ascii="Bookman Old Style" w:hAnsi="Bookman Old Style"/>
          <w:b/>
          <w:sz w:val="24"/>
          <w:szCs w:val="24"/>
        </w:rPr>
      </w:pPr>
    </w:p>
    <w:p w:rsidR="001653E3" w:rsidRDefault="00420853" w:rsidP="00E556C4">
      <w:pPr>
        <w:spacing w:after="0"/>
        <w:jc w:val="both"/>
        <w:rPr>
          <w:rFonts w:ascii="Bookman Old Style" w:hAnsi="Bookman Old Style"/>
          <w:sz w:val="24"/>
          <w:szCs w:val="24"/>
        </w:rPr>
      </w:pPr>
      <w:r w:rsidRPr="00420853">
        <w:rPr>
          <w:rFonts w:ascii="Bookman Old Style" w:hAnsi="Bookman Old Style"/>
          <w:b/>
          <w:sz w:val="24"/>
          <w:szCs w:val="24"/>
        </w:rPr>
        <w:t>Education Infrastructure</w:t>
      </w:r>
      <w:r>
        <w:rPr>
          <w:rFonts w:ascii="Bookman Old Style" w:hAnsi="Bookman Old Style"/>
          <w:sz w:val="24"/>
          <w:szCs w:val="24"/>
        </w:rPr>
        <w:t>. Ibanda District is endowed with a University-Ibanda University, several Tertiary Institutions, Vocational Training Institutions</w:t>
      </w:r>
      <w:r w:rsidR="00D1202C">
        <w:rPr>
          <w:rFonts w:ascii="Bookman Old Style" w:hAnsi="Bookman Old Style"/>
          <w:sz w:val="24"/>
          <w:szCs w:val="24"/>
        </w:rPr>
        <w:t>,</w:t>
      </w:r>
      <w:r>
        <w:rPr>
          <w:rFonts w:ascii="Bookman Old Style" w:hAnsi="Bookman Old Style"/>
          <w:sz w:val="24"/>
          <w:szCs w:val="24"/>
        </w:rPr>
        <w:t xml:space="preserve"> Secondary and Primary Institutions offering best quality education services at different levels. </w:t>
      </w:r>
    </w:p>
    <w:p w:rsidR="00D1202C" w:rsidRDefault="00D1202C" w:rsidP="00E556C4">
      <w:pPr>
        <w:spacing w:after="0"/>
        <w:jc w:val="both"/>
        <w:rPr>
          <w:rFonts w:ascii="Bookman Old Style" w:hAnsi="Bookman Old Style"/>
          <w:sz w:val="24"/>
          <w:szCs w:val="24"/>
        </w:rPr>
      </w:pPr>
    </w:p>
    <w:p w:rsidR="00E72767" w:rsidRPr="001653E3" w:rsidRDefault="00E72767" w:rsidP="00E556C4">
      <w:pPr>
        <w:spacing w:after="0"/>
        <w:jc w:val="both"/>
        <w:rPr>
          <w:rFonts w:ascii="Bookman Old Style" w:hAnsi="Bookman Old Style"/>
          <w:sz w:val="24"/>
          <w:szCs w:val="24"/>
        </w:rPr>
      </w:pPr>
      <w:r w:rsidRPr="00E72767">
        <w:rPr>
          <w:rFonts w:ascii="Bookman Old Style" w:hAnsi="Bookman Old Style"/>
          <w:b/>
          <w:sz w:val="24"/>
          <w:szCs w:val="24"/>
        </w:rPr>
        <w:t>THE DISTRICT DEVELOPMENT PLAN</w:t>
      </w:r>
    </w:p>
    <w:p w:rsidR="009E5D83" w:rsidRPr="00E72767" w:rsidRDefault="009E5D83" w:rsidP="00E556C4">
      <w:pPr>
        <w:spacing w:after="0"/>
        <w:jc w:val="both"/>
        <w:rPr>
          <w:rFonts w:ascii="Bookman Old Style" w:hAnsi="Bookman Old Style"/>
          <w:sz w:val="24"/>
          <w:szCs w:val="24"/>
        </w:rPr>
      </w:pPr>
      <w:r w:rsidRPr="00E72767">
        <w:rPr>
          <w:rFonts w:ascii="Bookman Old Style" w:hAnsi="Bookman Old Style"/>
          <w:sz w:val="24"/>
          <w:szCs w:val="24"/>
        </w:rPr>
        <w:t>Ibanda District has a development plan which provides a framework for policies, growth priorities and resources</w:t>
      </w:r>
      <w:r w:rsidR="00B15927">
        <w:rPr>
          <w:rFonts w:ascii="Bookman Old Style" w:hAnsi="Bookman Old Style"/>
          <w:sz w:val="24"/>
          <w:szCs w:val="24"/>
        </w:rPr>
        <w:t xml:space="preserve"> that f</w:t>
      </w:r>
      <w:r w:rsidR="00D1202C">
        <w:rPr>
          <w:rFonts w:ascii="Bookman Old Style" w:hAnsi="Bookman Old Style"/>
          <w:sz w:val="24"/>
          <w:szCs w:val="24"/>
        </w:rPr>
        <w:t>avor</w:t>
      </w:r>
      <w:r w:rsidR="00B15927">
        <w:rPr>
          <w:rFonts w:ascii="Bookman Old Style" w:hAnsi="Bookman Old Style"/>
          <w:sz w:val="24"/>
          <w:szCs w:val="24"/>
        </w:rPr>
        <w:t xml:space="preserve"> investment promotion</w:t>
      </w:r>
      <w:r w:rsidR="000C0A16">
        <w:rPr>
          <w:rFonts w:ascii="Bookman Old Style" w:hAnsi="Bookman Old Style"/>
          <w:sz w:val="24"/>
          <w:szCs w:val="24"/>
        </w:rPr>
        <w:t xml:space="preserve"> and an enabling investment climate in the District.</w:t>
      </w:r>
    </w:p>
    <w:p w:rsidR="009E5D83" w:rsidRPr="00E72767" w:rsidRDefault="009E5D83" w:rsidP="00E556C4">
      <w:pPr>
        <w:spacing w:after="0"/>
        <w:jc w:val="both"/>
        <w:rPr>
          <w:rFonts w:ascii="Bookman Old Style" w:hAnsi="Bookman Old Style"/>
          <w:sz w:val="24"/>
          <w:szCs w:val="24"/>
        </w:rPr>
      </w:pPr>
    </w:p>
    <w:p w:rsidR="009E5D83" w:rsidRPr="00E72767" w:rsidRDefault="009E5D83" w:rsidP="00E556C4">
      <w:pPr>
        <w:spacing w:after="0"/>
        <w:jc w:val="both"/>
        <w:rPr>
          <w:rFonts w:ascii="Bookman Old Style" w:hAnsi="Bookman Old Style"/>
          <w:sz w:val="24"/>
          <w:szCs w:val="24"/>
        </w:rPr>
      </w:pPr>
      <w:r w:rsidRPr="00E72767">
        <w:rPr>
          <w:rFonts w:ascii="Bookman Old Style" w:hAnsi="Bookman Old Style"/>
          <w:sz w:val="24"/>
          <w:szCs w:val="24"/>
        </w:rPr>
        <w:lastRenderedPageBreak/>
        <w:t>The District under this development plan is committed to the following priorities</w:t>
      </w:r>
    </w:p>
    <w:p w:rsidR="009E5D83" w:rsidRPr="000C0A16" w:rsidRDefault="009E5D83" w:rsidP="000C0A16">
      <w:pPr>
        <w:pStyle w:val="ListParagraph"/>
        <w:numPr>
          <w:ilvl w:val="0"/>
          <w:numId w:val="6"/>
        </w:numPr>
        <w:spacing w:after="0"/>
        <w:jc w:val="both"/>
        <w:rPr>
          <w:rFonts w:ascii="Bookman Old Style" w:hAnsi="Bookman Old Style"/>
          <w:sz w:val="24"/>
          <w:szCs w:val="24"/>
        </w:rPr>
      </w:pPr>
      <w:r w:rsidRPr="000C0A16">
        <w:rPr>
          <w:rFonts w:ascii="Bookman Old Style" w:hAnsi="Bookman Old Style"/>
          <w:sz w:val="24"/>
          <w:szCs w:val="24"/>
        </w:rPr>
        <w:t xml:space="preserve">Improving communication and health infrastructure, promote and implement Universal </w:t>
      </w:r>
      <w:r w:rsidR="00620670" w:rsidRPr="000C0A16">
        <w:rPr>
          <w:rFonts w:ascii="Bookman Old Style" w:hAnsi="Bookman Old Style"/>
          <w:sz w:val="24"/>
          <w:szCs w:val="24"/>
        </w:rPr>
        <w:t>Primary</w:t>
      </w:r>
      <w:r w:rsidRPr="000C0A16">
        <w:rPr>
          <w:rFonts w:ascii="Bookman Old Style" w:hAnsi="Bookman Old Style"/>
          <w:sz w:val="24"/>
          <w:szCs w:val="24"/>
        </w:rPr>
        <w:t xml:space="preserve"> Education, Strengthening Secondary, Technical and vocational education in the District.</w:t>
      </w:r>
    </w:p>
    <w:p w:rsidR="009E5D83" w:rsidRPr="000C0A16" w:rsidRDefault="009E5D83" w:rsidP="000C0A16">
      <w:pPr>
        <w:pStyle w:val="ListParagraph"/>
        <w:numPr>
          <w:ilvl w:val="0"/>
          <w:numId w:val="6"/>
        </w:numPr>
        <w:spacing w:after="0"/>
        <w:jc w:val="both"/>
        <w:rPr>
          <w:rFonts w:ascii="Bookman Old Style" w:hAnsi="Bookman Old Style"/>
          <w:sz w:val="24"/>
          <w:szCs w:val="24"/>
        </w:rPr>
      </w:pPr>
      <w:r w:rsidRPr="000C0A16">
        <w:rPr>
          <w:rFonts w:ascii="Bookman Old Style" w:hAnsi="Bookman Old Style"/>
          <w:sz w:val="24"/>
          <w:szCs w:val="24"/>
        </w:rPr>
        <w:t>Provision of safe water and sanitation facilities with a view of increasing water coverage in all schools and public institutions.</w:t>
      </w:r>
    </w:p>
    <w:p w:rsidR="009E5D83" w:rsidRPr="000C0A16" w:rsidRDefault="009E5D83" w:rsidP="000C0A16">
      <w:pPr>
        <w:pStyle w:val="ListParagraph"/>
        <w:numPr>
          <w:ilvl w:val="0"/>
          <w:numId w:val="6"/>
        </w:numPr>
        <w:spacing w:after="0"/>
        <w:jc w:val="both"/>
        <w:rPr>
          <w:rFonts w:ascii="Bookman Old Style" w:hAnsi="Bookman Old Style"/>
          <w:sz w:val="24"/>
          <w:szCs w:val="24"/>
        </w:rPr>
      </w:pPr>
      <w:r w:rsidRPr="000C0A16">
        <w:rPr>
          <w:rFonts w:ascii="Bookman Old Style" w:hAnsi="Bookman Old Style"/>
          <w:sz w:val="24"/>
          <w:szCs w:val="24"/>
        </w:rPr>
        <w:t>Increase household level production and factory productivity in line with prosperity for all</w:t>
      </w:r>
    </w:p>
    <w:p w:rsidR="009E5D83" w:rsidRPr="000C0A16" w:rsidRDefault="009E5D83" w:rsidP="000C0A16">
      <w:pPr>
        <w:pStyle w:val="ListParagraph"/>
        <w:numPr>
          <w:ilvl w:val="0"/>
          <w:numId w:val="6"/>
        </w:numPr>
        <w:spacing w:after="0"/>
        <w:jc w:val="both"/>
        <w:rPr>
          <w:rFonts w:ascii="Bookman Old Style" w:hAnsi="Bookman Old Style"/>
          <w:sz w:val="24"/>
          <w:szCs w:val="24"/>
        </w:rPr>
      </w:pPr>
      <w:r w:rsidRPr="000C0A16">
        <w:rPr>
          <w:rFonts w:ascii="Bookman Old Style" w:hAnsi="Bookman Old Style"/>
          <w:sz w:val="24"/>
          <w:szCs w:val="24"/>
        </w:rPr>
        <w:t xml:space="preserve">General community awareness –intensification of community mobilization campaigns through functional adult literacy </w:t>
      </w:r>
      <w:r w:rsidR="00620670" w:rsidRPr="000C0A16">
        <w:rPr>
          <w:rFonts w:ascii="Bookman Old Style" w:hAnsi="Bookman Old Style"/>
          <w:sz w:val="24"/>
          <w:szCs w:val="24"/>
        </w:rPr>
        <w:t xml:space="preserve">will   </w:t>
      </w:r>
      <w:r w:rsidRPr="000C0A16">
        <w:rPr>
          <w:rFonts w:ascii="Bookman Old Style" w:hAnsi="Bookman Old Style"/>
          <w:sz w:val="24"/>
          <w:szCs w:val="24"/>
        </w:rPr>
        <w:t>be promoted.</w:t>
      </w:r>
    </w:p>
    <w:p w:rsidR="009E5D83" w:rsidRPr="00E72767" w:rsidRDefault="009E5D83" w:rsidP="00E556C4">
      <w:pPr>
        <w:spacing w:after="0"/>
        <w:jc w:val="both"/>
        <w:rPr>
          <w:rFonts w:ascii="Bookman Old Style" w:hAnsi="Bookman Old Style"/>
          <w:sz w:val="24"/>
          <w:szCs w:val="24"/>
        </w:rPr>
      </w:pPr>
    </w:p>
    <w:p w:rsidR="009E5D83" w:rsidRPr="000C0A16" w:rsidRDefault="009E5D83" w:rsidP="000C0A16">
      <w:pPr>
        <w:pStyle w:val="ListParagraph"/>
        <w:numPr>
          <w:ilvl w:val="0"/>
          <w:numId w:val="6"/>
        </w:numPr>
        <w:spacing w:after="0"/>
        <w:jc w:val="both"/>
        <w:rPr>
          <w:rFonts w:ascii="Bookman Old Style" w:hAnsi="Bookman Old Style"/>
          <w:sz w:val="24"/>
          <w:szCs w:val="24"/>
        </w:rPr>
      </w:pPr>
      <w:r w:rsidRPr="000C0A16">
        <w:rPr>
          <w:rFonts w:ascii="Bookman Old Style" w:hAnsi="Bookman Old Style"/>
          <w:sz w:val="24"/>
          <w:szCs w:val="24"/>
        </w:rPr>
        <w:t xml:space="preserve">Continued operation, </w:t>
      </w:r>
      <w:r w:rsidR="00620670" w:rsidRPr="000C0A16">
        <w:rPr>
          <w:rFonts w:ascii="Bookman Old Style" w:hAnsi="Bookman Old Style"/>
          <w:sz w:val="24"/>
          <w:szCs w:val="24"/>
        </w:rPr>
        <w:t xml:space="preserve">maintenance and   </w:t>
      </w:r>
      <w:r w:rsidRPr="000C0A16">
        <w:rPr>
          <w:rFonts w:ascii="Bookman Old Style" w:hAnsi="Bookman Old Style"/>
          <w:sz w:val="24"/>
          <w:szCs w:val="24"/>
        </w:rPr>
        <w:t>sustainability of all investments s</w:t>
      </w:r>
      <w:r w:rsidR="000C0A16">
        <w:rPr>
          <w:rFonts w:ascii="Bookman Old Style" w:hAnsi="Bookman Old Style"/>
          <w:sz w:val="24"/>
          <w:szCs w:val="24"/>
        </w:rPr>
        <w:t>o that resources are not wasted and for local revenue generation, employment creation and improved household incomes.</w:t>
      </w:r>
    </w:p>
    <w:p w:rsidR="00895DEF" w:rsidRDefault="00895DEF" w:rsidP="00E556C4">
      <w:pPr>
        <w:spacing w:after="0"/>
        <w:jc w:val="both"/>
        <w:rPr>
          <w:rFonts w:ascii="Bookman Old Style" w:hAnsi="Bookman Old Style"/>
          <w:b/>
          <w:sz w:val="24"/>
          <w:szCs w:val="24"/>
        </w:rPr>
      </w:pPr>
    </w:p>
    <w:p w:rsidR="000C0A16" w:rsidRDefault="000C0A16" w:rsidP="00E556C4">
      <w:pPr>
        <w:spacing w:after="0"/>
        <w:jc w:val="both"/>
        <w:rPr>
          <w:rFonts w:ascii="Bookman Old Style" w:hAnsi="Bookman Old Style"/>
          <w:b/>
          <w:sz w:val="24"/>
          <w:szCs w:val="24"/>
        </w:rPr>
      </w:pPr>
    </w:p>
    <w:p w:rsidR="009E5D83" w:rsidRPr="00E72767" w:rsidRDefault="009E5D83" w:rsidP="00E556C4">
      <w:pPr>
        <w:spacing w:after="0"/>
        <w:jc w:val="both"/>
        <w:rPr>
          <w:rFonts w:ascii="Bookman Old Style" w:hAnsi="Bookman Old Style"/>
          <w:b/>
          <w:sz w:val="24"/>
          <w:szCs w:val="24"/>
        </w:rPr>
      </w:pPr>
      <w:r w:rsidRPr="00E72767">
        <w:rPr>
          <w:rFonts w:ascii="Bookman Old Style" w:hAnsi="Bookman Old Style"/>
          <w:b/>
          <w:sz w:val="24"/>
          <w:szCs w:val="24"/>
        </w:rPr>
        <w:t>ABUNDANT NATURAL RESOURCES</w:t>
      </w:r>
    </w:p>
    <w:p w:rsidR="009E5D83" w:rsidRPr="00E72767" w:rsidRDefault="00B15927" w:rsidP="00E556C4">
      <w:pPr>
        <w:spacing w:after="0"/>
        <w:jc w:val="both"/>
        <w:rPr>
          <w:rFonts w:ascii="Bookman Old Style" w:hAnsi="Bookman Old Style"/>
          <w:sz w:val="24"/>
          <w:szCs w:val="24"/>
        </w:rPr>
      </w:pPr>
      <w:r>
        <w:rPr>
          <w:rFonts w:ascii="Bookman Old Style" w:hAnsi="Bookman Old Style"/>
          <w:sz w:val="24"/>
          <w:szCs w:val="24"/>
        </w:rPr>
        <w:t>Recent studies by department of mineral development at Ministry of mi</w:t>
      </w:r>
      <w:r w:rsidR="006D2136">
        <w:rPr>
          <w:rFonts w:ascii="Bookman Old Style" w:hAnsi="Bookman Old Style"/>
          <w:sz w:val="24"/>
          <w:szCs w:val="24"/>
        </w:rPr>
        <w:t>nerals and energy</w:t>
      </w:r>
      <w:r w:rsidR="00F7007E">
        <w:rPr>
          <w:rFonts w:ascii="Bookman Old Style" w:hAnsi="Bookman Old Style"/>
          <w:sz w:val="24"/>
          <w:szCs w:val="24"/>
        </w:rPr>
        <w:t xml:space="preserve"> </w:t>
      </w:r>
      <w:r w:rsidR="006D2136">
        <w:rPr>
          <w:rFonts w:ascii="Bookman Old Style" w:hAnsi="Bookman Old Style"/>
          <w:sz w:val="24"/>
          <w:szCs w:val="24"/>
        </w:rPr>
        <w:t>indicate that</w:t>
      </w:r>
      <w:r w:rsidR="00F7007E">
        <w:rPr>
          <w:rFonts w:ascii="Bookman Old Style" w:hAnsi="Bookman Old Style"/>
          <w:sz w:val="24"/>
          <w:szCs w:val="24"/>
        </w:rPr>
        <w:t xml:space="preserve"> </w:t>
      </w:r>
      <w:r w:rsidR="000C0A16">
        <w:rPr>
          <w:rFonts w:ascii="Bookman Old Style" w:hAnsi="Bookman Old Style"/>
          <w:sz w:val="24"/>
          <w:szCs w:val="24"/>
        </w:rPr>
        <w:t>Ibanda District</w:t>
      </w:r>
      <w:r w:rsidR="009E5D83" w:rsidRPr="00E72767">
        <w:rPr>
          <w:rFonts w:ascii="Bookman Old Style" w:hAnsi="Bookman Old Style"/>
          <w:sz w:val="24"/>
          <w:szCs w:val="24"/>
        </w:rPr>
        <w:t xml:space="preserve"> has diverse natural resources that can form sustainable raw </w:t>
      </w:r>
      <w:r w:rsidR="00F7007E" w:rsidRPr="00E72767">
        <w:rPr>
          <w:rFonts w:ascii="Bookman Old Style" w:hAnsi="Bookman Old Style"/>
          <w:sz w:val="24"/>
          <w:szCs w:val="24"/>
        </w:rPr>
        <w:t>materials</w:t>
      </w:r>
      <w:r w:rsidR="00F7007E">
        <w:rPr>
          <w:rFonts w:ascii="Bookman Old Style" w:hAnsi="Bookman Old Style"/>
          <w:sz w:val="24"/>
          <w:szCs w:val="24"/>
        </w:rPr>
        <w:t xml:space="preserve"> base</w:t>
      </w:r>
      <w:r w:rsidR="000C0A16">
        <w:rPr>
          <w:rFonts w:ascii="Bookman Old Style" w:hAnsi="Bookman Old Style"/>
          <w:sz w:val="24"/>
          <w:szCs w:val="24"/>
        </w:rPr>
        <w:t xml:space="preserve"> for industrial investment and investment in mining activities</w:t>
      </w:r>
      <w:r w:rsidR="009E5D83" w:rsidRPr="00E72767">
        <w:rPr>
          <w:rFonts w:ascii="Bookman Old Style" w:hAnsi="Bookman Old Style"/>
          <w:sz w:val="24"/>
          <w:szCs w:val="24"/>
        </w:rPr>
        <w:t>. These include gold, limestone, sand,</w:t>
      </w:r>
      <w:r w:rsidR="00620670" w:rsidRPr="00E72767">
        <w:rPr>
          <w:rFonts w:ascii="Bookman Old Style" w:hAnsi="Bookman Old Style"/>
          <w:sz w:val="24"/>
          <w:szCs w:val="24"/>
        </w:rPr>
        <w:t xml:space="preserve"> quarry stone, clay and agricultural products. The District has good climate with two rainy seasons   for 3 to 4 months </w:t>
      </w:r>
      <w:r w:rsidR="001F1FF6" w:rsidRPr="00E72767">
        <w:rPr>
          <w:rFonts w:ascii="Bookman Old Style" w:hAnsi="Bookman Old Style"/>
          <w:sz w:val="24"/>
          <w:szCs w:val="24"/>
        </w:rPr>
        <w:t>i</w:t>
      </w:r>
      <w:r w:rsidR="001F1FF6">
        <w:rPr>
          <w:rFonts w:ascii="Bookman Old Style" w:hAnsi="Bookman Old Style"/>
          <w:sz w:val="24"/>
          <w:szCs w:val="24"/>
        </w:rPr>
        <w:t>.e.</w:t>
      </w:r>
      <w:r w:rsidR="00FB6A6B">
        <w:rPr>
          <w:rFonts w:ascii="Bookman Old Style" w:hAnsi="Bookman Old Style"/>
          <w:sz w:val="24"/>
          <w:szCs w:val="24"/>
        </w:rPr>
        <w:t xml:space="preserve"> Jan to march and   September </w:t>
      </w:r>
      <w:r w:rsidR="00653AA0">
        <w:rPr>
          <w:rFonts w:ascii="Bookman Old Style" w:hAnsi="Bookman Old Style"/>
          <w:sz w:val="24"/>
          <w:szCs w:val="24"/>
        </w:rPr>
        <w:t xml:space="preserve">to December respectively </w:t>
      </w:r>
      <w:r>
        <w:rPr>
          <w:rFonts w:ascii="Bookman Old Style" w:hAnsi="Bookman Old Style"/>
          <w:sz w:val="24"/>
          <w:szCs w:val="24"/>
        </w:rPr>
        <w:t>to facilitate commercial agriculture in different enterprises and provide reliable water</w:t>
      </w:r>
      <w:r w:rsidR="001653E3">
        <w:rPr>
          <w:rFonts w:ascii="Bookman Old Style" w:hAnsi="Bookman Old Style"/>
          <w:sz w:val="24"/>
          <w:szCs w:val="24"/>
        </w:rPr>
        <w:t xml:space="preserve"> for </w:t>
      </w:r>
      <w:r>
        <w:rPr>
          <w:rFonts w:ascii="Bookman Old Style" w:hAnsi="Bookman Old Style"/>
          <w:sz w:val="24"/>
          <w:szCs w:val="24"/>
        </w:rPr>
        <w:t xml:space="preserve">production </w:t>
      </w:r>
      <w:r w:rsidR="000C0A16">
        <w:rPr>
          <w:rFonts w:ascii="Bookman Old Style" w:hAnsi="Bookman Old Style"/>
          <w:sz w:val="24"/>
          <w:szCs w:val="24"/>
        </w:rPr>
        <w:t>throughout the</w:t>
      </w:r>
      <w:r>
        <w:rPr>
          <w:rFonts w:ascii="Bookman Old Style" w:hAnsi="Bookman Old Style"/>
          <w:sz w:val="24"/>
          <w:szCs w:val="24"/>
        </w:rPr>
        <w:t xml:space="preserve"> year</w:t>
      </w:r>
    </w:p>
    <w:p w:rsidR="00620670" w:rsidRPr="00E72767" w:rsidRDefault="00620670" w:rsidP="00E556C4">
      <w:pPr>
        <w:spacing w:after="0"/>
        <w:jc w:val="both"/>
        <w:rPr>
          <w:rFonts w:ascii="Bookman Old Style" w:hAnsi="Bookman Old Style"/>
          <w:sz w:val="24"/>
          <w:szCs w:val="24"/>
        </w:rPr>
      </w:pPr>
    </w:p>
    <w:p w:rsidR="00D0298B" w:rsidRDefault="00D0298B" w:rsidP="00E556C4">
      <w:pPr>
        <w:spacing w:after="0"/>
        <w:jc w:val="both"/>
        <w:rPr>
          <w:rFonts w:ascii="Bookman Old Style" w:hAnsi="Bookman Old Style"/>
          <w:b/>
          <w:sz w:val="24"/>
          <w:szCs w:val="24"/>
        </w:rPr>
      </w:pPr>
    </w:p>
    <w:p w:rsidR="00620670" w:rsidRPr="00E72767" w:rsidRDefault="00620670" w:rsidP="00E556C4">
      <w:pPr>
        <w:spacing w:after="0"/>
        <w:jc w:val="both"/>
        <w:rPr>
          <w:rFonts w:ascii="Bookman Old Style" w:hAnsi="Bookman Old Style"/>
          <w:b/>
          <w:sz w:val="24"/>
          <w:szCs w:val="24"/>
        </w:rPr>
      </w:pPr>
      <w:r w:rsidRPr="00E72767">
        <w:rPr>
          <w:rFonts w:ascii="Bookman Old Style" w:hAnsi="Bookman Old Style"/>
          <w:b/>
          <w:sz w:val="24"/>
          <w:szCs w:val="24"/>
        </w:rPr>
        <w:t>TOURISM</w:t>
      </w:r>
      <w:r w:rsidR="00F7007E">
        <w:rPr>
          <w:rFonts w:ascii="Bookman Old Style" w:hAnsi="Bookman Old Style"/>
          <w:b/>
          <w:sz w:val="24"/>
          <w:szCs w:val="24"/>
        </w:rPr>
        <w:t xml:space="preserve"> </w:t>
      </w:r>
      <w:r w:rsidR="00653AA0">
        <w:rPr>
          <w:rFonts w:ascii="Bookman Old Style" w:hAnsi="Bookman Old Style"/>
          <w:b/>
          <w:sz w:val="24"/>
          <w:szCs w:val="24"/>
        </w:rPr>
        <w:t xml:space="preserve">DEVELOPMENT </w:t>
      </w:r>
      <w:r w:rsidR="00653AA0" w:rsidRPr="00E72767">
        <w:rPr>
          <w:rFonts w:ascii="Bookman Old Style" w:hAnsi="Bookman Old Style"/>
          <w:b/>
          <w:sz w:val="24"/>
          <w:szCs w:val="24"/>
        </w:rPr>
        <w:t>POTENTIAL</w:t>
      </w:r>
    </w:p>
    <w:p w:rsidR="00245345" w:rsidRDefault="00620670" w:rsidP="00E556C4">
      <w:pPr>
        <w:spacing w:after="0"/>
        <w:jc w:val="both"/>
        <w:rPr>
          <w:rFonts w:ascii="Bookman Old Style" w:hAnsi="Bookman Old Style"/>
          <w:sz w:val="24"/>
          <w:szCs w:val="24"/>
        </w:rPr>
      </w:pPr>
      <w:r w:rsidRPr="00E72767">
        <w:rPr>
          <w:rFonts w:ascii="Bookman Old Style" w:hAnsi="Bookman Old Style"/>
          <w:sz w:val="24"/>
          <w:szCs w:val="24"/>
        </w:rPr>
        <w:t xml:space="preserve">The District has </w:t>
      </w:r>
      <w:r w:rsidR="005D274B" w:rsidRPr="00E72767">
        <w:rPr>
          <w:rFonts w:ascii="Bookman Old Style" w:hAnsi="Bookman Old Style"/>
          <w:sz w:val="24"/>
          <w:szCs w:val="24"/>
        </w:rPr>
        <w:t>magnific</w:t>
      </w:r>
      <w:r w:rsidR="005D274B">
        <w:rPr>
          <w:rFonts w:ascii="Bookman Old Style" w:hAnsi="Bookman Old Style"/>
          <w:sz w:val="24"/>
          <w:szCs w:val="24"/>
        </w:rPr>
        <w:t>en</w:t>
      </w:r>
      <w:r w:rsidR="005D274B" w:rsidRPr="00E72767">
        <w:rPr>
          <w:rFonts w:ascii="Bookman Old Style" w:hAnsi="Bookman Old Style"/>
          <w:sz w:val="24"/>
          <w:szCs w:val="24"/>
        </w:rPr>
        <w:t>t</w:t>
      </w:r>
      <w:r w:rsidRPr="00E72767">
        <w:rPr>
          <w:rFonts w:ascii="Bookman Old Style" w:hAnsi="Bookman Old Style"/>
          <w:sz w:val="24"/>
          <w:szCs w:val="24"/>
        </w:rPr>
        <w:t xml:space="preserve"> tourism potent</w:t>
      </w:r>
      <w:r w:rsidR="001653E3">
        <w:rPr>
          <w:rFonts w:ascii="Bookman Old Style" w:hAnsi="Bookman Old Style"/>
          <w:sz w:val="24"/>
          <w:szCs w:val="24"/>
        </w:rPr>
        <w:t xml:space="preserve">ials including </w:t>
      </w:r>
      <w:r w:rsidR="00ED5BA3">
        <w:rPr>
          <w:rFonts w:ascii="Bookman Old Style" w:hAnsi="Bookman Old Style"/>
          <w:sz w:val="24"/>
          <w:szCs w:val="24"/>
        </w:rPr>
        <w:t>Kasyoha Kitomi Forest Reserve,</w:t>
      </w:r>
      <w:r w:rsidR="000B7026">
        <w:rPr>
          <w:rFonts w:ascii="Bookman Old Style" w:hAnsi="Bookman Old Style"/>
          <w:sz w:val="24"/>
          <w:szCs w:val="24"/>
        </w:rPr>
        <w:t xml:space="preserve"> Igomezo Water falls</w:t>
      </w:r>
      <w:r w:rsidR="00D679BE">
        <w:rPr>
          <w:rFonts w:ascii="Bookman Old Style" w:hAnsi="Bookman Old Style"/>
          <w:sz w:val="24"/>
          <w:szCs w:val="24"/>
        </w:rPr>
        <w:t xml:space="preserve"> at Buhindagye</w:t>
      </w:r>
      <w:r w:rsidR="000B7026">
        <w:rPr>
          <w:rFonts w:ascii="Bookman Old Style" w:hAnsi="Bookman Old Style"/>
          <w:sz w:val="24"/>
          <w:szCs w:val="24"/>
        </w:rPr>
        <w:t>,</w:t>
      </w:r>
      <w:r w:rsidRPr="00E72767">
        <w:rPr>
          <w:rFonts w:ascii="Bookman Old Style" w:hAnsi="Bookman Old Style"/>
          <w:sz w:val="24"/>
          <w:szCs w:val="24"/>
        </w:rPr>
        <w:t>Rivers Rushango, and Rwambu, Kibubura Tombs, M</w:t>
      </w:r>
      <w:r w:rsidR="008B0635">
        <w:rPr>
          <w:rFonts w:ascii="Bookman Old Style" w:hAnsi="Bookman Old Style"/>
          <w:sz w:val="24"/>
          <w:szCs w:val="24"/>
        </w:rPr>
        <w:t>a</w:t>
      </w:r>
      <w:r w:rsidRPr="00E72767">
        <w:rPr>
          <w:rFonts w:ascii="Bookman Old Style" w:hAnsi="Bookman Old Style"/>
          <w:sz w:val="24"/>
          <w:szCs w:val="24"/>
        </w:rPr>
        <w:t>gdalene Monument</w:t>
      </w:r>
      <w:r w:rsidR="002F2A29">
        <w:rPr>
          <w:rFonts w:ascii="Bookman Old Style" w:hAnsi="Bookman Old Style"/>
          <w:sz w:val="24"/>
          <w:szCs w:val="24"/>
        </w:rPr>
        <w:t xml:space="preserve"> where a white nun was murdered</w:t>
      </w:r>
      <w:r w:rsidRPr="00E72767">
        <w:rPr>
          <w:rFonts w:ascii="Bookman Old Style" w:hAnsi="Bookman Old Style"/>
          <w:sz w:val="24"/>
          <w:szCs w:val="24"/>
        </w:rPr>
        <w:t xml:space="preserve">, </w:t>
      </w:r>
      <w:r w:rsidR="005D274B" w:rsidRPr="00E72767">
        <w:rPr>
          <w:rFonts w:ascii="Bookman Old Style" w:hAnsi="Bookman Old Style"/>
          <w:sz w:val="24"/>
          <w:szCs w:val="24"/>
        </w:rPr>
        <w:t>Gault</w:t>
      </w:r>
      <w:r w:rsidRPr="00E72767">
        <w:rPr>
          <w:rFonts w:ascii="Bookman Old Style" w:hAnsi="Bookman Old Style"/>
          <w:sz w:val="24"/>
          <w:szCs w:val="24"/>
        </w:rPr>
        <w:t xml:space="preserve"> memorial site, Ibanda Hills</w:t>
      </w:r>
      <w:r w:rsidR="002F2A29">
        <w:rPr>
          <w:rFonts w:ascii="Bookman Old Style" w:hAnsi="Bookman Old Style"/>
          <w:sz w:val="24"/>
          <w:szCs w:val="24"/>
        </w:rPr>
        <w:t xml:space="preserve"> gives panoramic view/mountaineering</w:t>
      </w:r>
      <w:r w:rsidRPr="00E72767">
        <w:rPr>
          <w:rFonts w:ascii="Bookman Old Style" w:hAnsi="Bookman Old Style"/>
          <w:sz w:val="24"/>
          <w:szCs w:val="24"/>
        </w:rPr>
        <w:t>,</w:t>
      </w:r>
      <w:r w:rsidR="002F2A29">
        <w:rPr>
          <w:rFonts w:ascii="Bookman Old Style" w:hAnsi="Bookman Old Style"/>
          <w:sz w:val="24"/>
          <w:szCs w:val="24"/>
        </w:rPr>
        <w:t xml:space="preserve"> Kiburara Prison Firm as an Agro-Tourism Site,</w:t>
      </w:r>
      <w:r w:rsidRPr="00E72767">
        <w:rPr>
          <w:rFonts w:ascii="Bookman Old Style" w:hAnsi="Bookman Old Style"/>
          <w:sz w:val="24"/>
          <w:szCs w:val="24"/>
        </w:rPr>
        <w:t xml:space="preserve"> Mukazi Anyara Gravity Flow scheme</w:t>
      </w:r>
      <w:r w:rsidR="00245345" w:rsidRPr="00E72767">
        <w:rPr>
          <w:rFonts w:ascii="Bookman Old Style" w:hAnsi="Bookman Old Style"/>
          <w:sz w:val="24"/>
          <w:szCs w:val="24"/>
        </w:rPr>
        <w:t xml:space="preserve">, and Crater lakes commonly known as </w:t>
      </w:r>
      <w:r w:rsidR="00E37ED1" w:rsidRPr="00E72767">
        <w:rPr>
          <w:rFonts w:ascii="Bookman Old Style" w:hAnsi="Bookman Old Style"/>
          <w:sz w:val="24"/>
          <w:szCs w:val="24"/>
        </w:rPr>
        <w:t>Ebyijongo, Nyakahondogoro caves,</w:t>
      </w:r>
      <w:r w:rsidR="000B7026">
        <w:rPr>
          <w:rFonts w:ascii="Bookman Old Style" w:hAnsi="Bookman Old Style"/>
          <w:sz w:val="24"/>
          <w:szCs w:val="24"/>
        </w:rPr>
        <w:t xml:space="preserve"> Kibubura Tombs</w:t>
      </w:r>
      <w:r w:rsidR="001653E3">
        <w:rPr>
          <w:rFonts w:ascii="Bookman Old Style" w:hAnsi="Bookman Old Style"/>
          <w:sz w:val="24"/>
          <w:szCs w:val="24"/>
        </w:rPr>
        <w:t xml:space="preserve"> where the first sub-C</w:t>
      </w:r>
      <w:r w:rsidR="002F2A29">
        <w:rPr>
          <w:rFonts w:ascii="Bookman Old Style" w:hAnsi="Bookman Old Style"/>
          <w:sz w:val="24"/>
          <w:szCs w:val="24"/>
        </w:rPr>
        <w:t xml:space="preserve">ounty chief was </w:t>
      </w:r>
      <w:r w:rsidR="005D274B">
        <w:rPr>
          <w:rFonts w:ascii="Bookman Old Style" w:hAnsi="Bookman Old Style"/>
          <w:sz w:val="24"/>
          <w:szCs w:val="24"/>
        </w:rPr>
        <w:t>buried</w:t>
      </w:r>
      <w:r w:rsidR="000B7026">
        <w:rPr>
          <w:rFonts w:ascii="Bookman Old Style" w:hAnsi="Bookman Old Style"/>
          <w:sz w:val="24"/>
          <w:szCs w:val="24"/>
        </w:rPr>
        <w:t>,</w:t>
      </w:r>
      <w:r w:rsidR="002F2A29">
        <w:rPr>
          <w:rFonts w:ascii="Bookman Old Style" w:hAnsi="Bookman Old Style"/>
          <w:sz w:val="24"/>
          <w:szCs w:val="24"/>
        </w:rPr>
        <w:t xml:space="preserve"> Orushoro rocks in Kijongo  for playing Mweso dating back to Chwezi dynasty,</w:t>
      </w:r>
      <w:r w:rsidR="000B7026">
        <w:rPr>
          <w:rFonts w:ascii="Bookman Old Style" w:hAnsi="Bookman Old Style"/>
          <w:sz w:val="24"/>
          <w:szCs w:val="24"/>
        </w:rPr>
        <w:t xml:space="preserve"> O</w:t>
      </w:r>
      <w:r w:rsidR="00ED5BA3">
        <w:rPr>
          <w:rFonts w:ascii="Bookman Old Style" w:hAnsi="Bookman Old Style"/>
          <w:sz w:val="24"/>
          <w:szCs w:val="24"/>
        </w:rPr>
        <w:t>xbow lakes of Kakuto,</w:t>
      </w:r>
      <w:r w:rsidR="000B7026">
        <w:rPr>
          <w:rFonts w:ascii="Bookman Old Style" w:hAnsi="Bookman Old Style"/>
          <w:sz w:val="24"/>
          <w:szCs w:val="24"/>
        </w:rPr>
        <w:t xml:space="preserve"> Kagongo Christian Missionary Tombs</w:t>
      </w:r>
      <w:r w:rsidR="001653E3">
        <w:rPr>
          <w:rFonts w:ascii="Bookman Old Style" w:hAnsi="Bookman Old Style"/>
          <w:sz w:val="24"/>
          <w:szCs w:val="24"/>
        </w:rPr>
        <w:t>,</w:t>
      </w:r>
      <w:r w:rsidR="00ED5BA3">
        <w:rPr>
          <w:rFonts w:ascii="Bookman Old Style" w:hAnsi="Bookman Old Style"/>
          <w:sz w:val="24"/>
          <w:szCs w:val="24"/>
        </w:rPr>
        <w:t xml:space="preserve">equator path at </w:t>
      </w:r>
      <w:r w:rsidR="00AE6256">
        <w:rPr>
          <w:rFonts w:ascii="Bookman Old Style" w:hAnsi="Bookman Old Style"/>
          <w:sz w:val="24"/>
          <w:szCs w:val="24"/>
        </w:rPr>
        <w:t>Ataano na munaana</w:t>
      </w:r>
      <w:r w:rsidR="00ED5BA3">
        <w:rPr>
          <w:rFonts w:ascii="Bookman Old Style" w:hAnsi="Bookman Old Style"/>
          <w:sz w:val="24"/>
          <w:szCs w:val="24"/>
        </w:rPr>
        <w:t xml:space="preserve"> Trading Centre, </w:t>
      </w:r>
      <w:r w:rsidR="00E37ED1" w:rsidRPr="00E72767">
        <w:rPr>
          <w:rFonts w:ascii="Bookman Old Style" w:hAnsi="Bookman Old Style"/>
          <w:sz w:val="24"/>
          <w:szCs w:val="24"/>
        </w:rPr>
        <w:t>Bintabara Beach</w:t>
      </w:r>
      <w:r w:rsidR="007245E7">
        <w:rPr>
          <w:rFonts w:ascii="Bookman Old Style" w:hAnsi="Bookman Old Style"/>
          <w:sz w:val="24"/>
          <w:szCs w:val="24"/>
        </w:rPr>
        <w:t>, crafts such as pots, baskets, spears, Drums, mats and others</w:t>
      </w:r>
      <w:r w:rsidR="008B0635">
        <w:rPr>
          <w:rFonts w:ascii="Bookman Old Style" w:hAnsi="Bookman Old Style"/>
          <w:sz w:val="24"/>
          <w:szCs w:val="24"/>
        </w:rPr>
        <w:t>. These can provide a lucrati</w:t>
      </w:r>
      <w:r w:rsidR="00ED5BA3">
        <w:rPr>
          <w:rFonts w:ascii="Bookman Old Style" w:hAnsi="Bookman Old Style"/>
          <w:sz w:val="24"/>
          <w:szCs w:val="24"/>
        </w:rPr>
        <w:t>ve investment option for any po</w:t>
      </w:r>
      <w:r w:rsidR="008B0635">
        <w:rPr>
          <w:rFonts w:ascii="Bookman Old Style" w:hAnsi="Bookman Old Style"/>
          <w:sz w:val="24"/>
          <w:szCs w:val="24"/>
        </w:rPr>
        <w:t>tential investor coming to Ibanda District</w:t>
      </w:r>
      <w:r w:rsidR="001653E3">
        <w:rPr>
          <w:rFonts w:ascii="Bookman Old Style" w:hAnsi="Bookman Old Style"/>
          <w:sz w:val="24"/>
          <w:szCs w:val="24"/>
        </w:rPr>
        <w:t xml:space="preserve"> for tourism investment</w:t>
      </w:r>
      <w:r w:rsidR="008B0635">
        <w:rPr>
          <w:rFonts w:ascii="Bookman Old Style" w:hAnsi="Bookman Old Style"/>
          <w:sz w:val="24"/>
          <w:szCs w:val="24"/>
        </w:rPr>
        <w:t xml:space="preserve"> yet facilitate employment creation, infrastructure development, improved household incomes of the people</w:t>
      </w:r>
      <w:r w:rsidR="00367277">
        <w:rPr>
          <w:rFonts w:ascii="Bookman Old Style" w:hAnsi="Bookman Old Style"/>
          <w:sz w:val="24"/>
          <w:szCs w:val="24"/>
        </w:rPr>
        <w:t>.</w:t>
      </w:r>
    </w:p>
    <w:p w:rsidR="00552459" w:rsidRDefault="00552459" w:rsidP="00E556C4">
      <w:pPr>
        <w:spacing w:after="0"/>
        <w:jc w:val="both"/>
        <w:rPr>
          <w:rFonts w:ascii="Bookman Old Style" w:hAnsi="Bookman Old Style"/>
          <w:sz w:val="24"/>
          <w:szCs w:val="24"/>
        </w:rPr>
      </w:pPr>
    </w:p>
    <w:p w:rsidR="00895DEF" w:rsidRDefault="00895DEF" w:rsidP="00E556C4">
      <w:pPr>
        <w:spacing w:after="0"/>
        <w:jc w:val="both"/>
        <w:rPr>
          <w:rFonts w:ascii="Bookman Old Style" w:hAnsi="Bookman Old Style"/>
          <w:sz w:val="24"/>
          <w:szCs w:val="24"/>
        </w:rPr>
      </w:pPr>
      <w:r>
        <w:rPr>
          <w:rFonts w:ascii="Bookman Old Style" w:hAnsi="Bookman Old Style"/>
          <w:sz w:val="24"/>
          <w:szCs w:val="24"/>
        </w:rPr>
        <w:lastRenderedPageBreak/>
        <w:t>Some of the tourism attraction sites</w:t>
      </w:r>
      <w:r w:rsidR="00552459">
        <w:rPr>
          <w:rFonts w:ascii="Bookman Old Style" w:hAnsi="Bookman Old Style"/>
          <w:sz w:val="24"/>
          <w:szCs w:val="24"/>
        </w:rPr>
        <w:t xml:space="preserve"> </w:t>
      </w:r>
      <w:r>
        <w:rPr>
          <w:rFonts w:ascii="Bookman Old Style" w:hAnsi="Bookman Old Style"/>
          <w:sz w:val="24"/>
          <w:szCs w:val="24"/>
        </w:rPr>
        <w:t>in the pictures</w:t>
      </w:r>
      <w:r w:rsidR="001653E3">
        <w:rPr>
          <w:rFonts w:ascii="Bookman Old Style" w:hAnsi="Bookman Old Style"/>
          <w:sz w:val="24"/>
          <w:szCs w:val="24"/>
        </w:rPr>
        <w:t xml:space="preserve"> bellow</w:t>
      </w:r>
      <w:r>
        <w:rPr>
          <w:rFonts w:ascii="Bookman Old Style" w:hAnsi="Bookman Old Style"/>
          <w:sz w:val="24"/>
          <w:szCs w:val="24"/>
        </w:rPr>
        <w:t>;</w:t>
      </w:r>
    </w:p>
    <w:p w:rsidR="00895DEF" w:rsidRDefault="00895DEF" w:rsidP="00E556C4">
      <w:pPr>
        <w:spacing w:after="0"/>
        <w:jc w:val="both"/>
        <w:rPr>
          <w:rFonts w:ascii="Bookman Old Style" w:hAnsi="Bookman Old Style"/>
          <w:sz w:val="24"/>
          <w:szCs w:val="24"/>
        </w:rPr>
      </w:pPr>
    </w:p>
    <w:p w:rsidR="00895DEF" w:rsidRDefault="00895DEF" w:rsidP="00E556C4">
      <w:pPr>
        <w:spacing w:after="0"/>
        <w:jc w:val="both"/>
        <w:rPr>
          <w:rFonts w:ascii="Bookman Old Style" w:hAnsi="Bookman Old Style"/>
          <w:sz w:val="24"/>
          <w:szCs w:val="24"/>
        </w:rPr>
      </w:pPr>
    </w:p>
    <w:p w:rsidR="00895DEF" w:rsidRDefault="00895DEF" w:rsidP="00E556C4">
      <w:pPr>
        <w:spacing w:after="0"/>
        <w:jc w:val="both"/>
        <w:rPr>
          <w:rFonts w:ascii="Bookman Old Style" w:hAnsi="Bookman Old Style"/>
          <w:sz w:val="24"/>
          <w:szCs w:val="24"/>
        </w:rPr>
      </w:pPr>
      <w:r>
        <w:rPr>
          <w:b/>
          <w:noProof/>
        </w:rPr>
        <w:drawing>
          <wp:inline distT="0" distB="0" distL="0" distR="0">
            <wp:extent cx="6296025" cy="3695700"/>
            <wp:effectExtent l="0" t="0" r="9525" b="0"/>
            <wp:docPr id="18" name="Picture 18" descr="H:\DCIM\101PHOTO\SAM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PHOTO\SAM_2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rsidR="00895DEF" w:rsidRDefault="00895DEF" w:rsidP="00E556C4">
      <w:pPr>
        <w:spacing w:after="0"/>
        <w:jc w:val="both"/>
        <w:rPr>
          <w:rFonts w:ascii="Bookman Old Style" w:hAnsi="Bookman Old Style"/>
          <w:sz w:val="24"/>
          <w:szCs w:val="24"/>
        </w:rPr>
      </w:pPr>
    </w:p>
    <w:p w:rsidR="00915DC9" w:rsidRDefault="00895DEF" w:rsidP="00E556C4">
      <w:pPr>
        <w:spacing w:after="0"/>
        <w:jc w:val="both"/>
        <w:rPr>
          <w:rFonts w:ascii="Bookman Old Style" w:hAnsi="Bookman Old Style"/>
          <w:sz w:val="24"/>
          <w:szCs w:val="24"/>
        </w:rPr>
      </w:pPr>
      <w:r>
        <w:rPr>
          <w:rFonts w:ascii="Bookman Old Style" w:hAnsi="Bookman Old Style"/>
          <w:sz w:val="24"/>
          <w:szCs w:val="24"/>
        </w:rPr>
        <w:t>Mukazi Anyara Gravity Flow Scheme located in Rukiri Sub County. It is surrounded by natural forest species, has waterfalls and mixed farming of different crop enterprises such a</w:t>
      </w:r>
      <w:r w:rsidR="001653E3">
        <w:rPr>
          <w:rFonts w:ascii="Bookman Old Style" w:hAnsi="Bookman Old Style"/>
          <w:sz w:val="24"/>
          <w:szCs w:val="24"/>
        </w:rPr>
        <w:t xml:space="preserve">s coffee, bananas, </w:t>
      </w:r>
      <w:r w:rsidR="005D274B">
        <w:rPr>
          <w:rFonts w:ascii="Bookman Old Style" w:hAnsi="Bookman Old Style"/>
          <w:sz w:val="24"/>
          <w:szCs w:val="24"/>
        </w:rPr>
        <w:t>vegetables being</w:t>
      </w:r>
      <w:r>
        <w:rPr>
          <w:rFonts w:ascii="Bookman Old Style" w:hAnsi="Bookman Old Style"/>
          <w:sz w:val="24"/>
          <w:szCs w:val="24"/>
        </w:rPr>
        <w:t xml:space="preserve"> practiced in the neighborhood.</w:t>
      </w:r>
      <w:r w:rsidR="00964452">
        <w:rPr>
          <w:rFonts w:ascii="Bookman Old Style" w:hAnsi="Bookman Old Style"/>
          <w:sz w:val="24"/>
          <w:szCs w:val="24"/>
        </w:rPr>
        <w:t xml:space="preserve"> The site is potential for agro-tourism and recreation </w:t>
      </w:r>
    </w:p>
    <w:p w:rsidR="00915DC9" w:rsidRDefault="00915DC9" w:rsidP="00E556C4">
      <w:pPr>
        <w:spacing w:after="0"/>
        <w:jc w:val="both"/>
        <w:rPr>
          <w:rFonts w:ascii="Bookman Old Style" w:hAnsi="Bookman Old Style"/>
          <w:sz w:val="24"/>
          <w:szCs w:val="24"/>
        </w:rPr>
      </w:pPr>
    </w:p>
    <w:p w:rsidR="00915DC9" w:rsidRDefault="00915DC9" w:rsidP="00E556C4">
      <w:pPr>
        <w:spacing w:after="0"/>
        <w:jc w:val="both"/>
        <w:rPr>
          <w:rFonts w:ascii="Bookman Old Style" w:hAnsi="Bookman Old Style"/>
          <w:sz w:val="24"/>
          <w:szCs w:val="24"/>
        </w:rPr>
      </w:pPr>
    </w:p>
    <w:p w:rsidR="00915DC9" w:rsidRDefault="00915DC9" w:rsidP="00E556C4">
      <w:pPr>
        <w:spacing w:after="0"/>
        <w:jc w:val="both"/>
        <w:rPr>
          <w:rFonts w:ascii="Bookman Old Style" w:hAnsi="Bookman Old Style"/>
          <w:sz w:val="24"/>
          <w:szCs w:val="24"/>
        </w:rPr>
      </w:pPr>
      <w:r>
        <w:rPr>
          <w:noProof/>
        </w:rPr>
        <w:lastRenderedPageBreak/>
        <w:drawing>
          <wp:inline distT="0" distB="0" distL="0" distR="0">
            <wp:extent cx="6276975" cy="1666875"/>
            <wp:effectExtent l="0" t="0" r="9525" b="9525"/>
            <wp:docPr id="12" name="Picture 12" descr="H:\DCIM\101PHOTO\SAM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1PHOTO\SAM_25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6975" cy="1666875"/>
                    </a:xfrm>
                    <a:prstGeom prst="rect">
                      <a:avLst/>
                    </a:prstGeom>
                    <a:noFill/>
                    <a:ln>
                      <a:noFill/>
                    </a:ln>
                  </pic:spPr>
                </pic:pic>
              </a:graphicData>
            </a:graphic>
          </wp:inline>
        </w:drawing>
      </w:r>
      <w:r w:rsidR="00895DEF">
        <w:rPr>
          <w:noProof/>
        </w:rPr>
        <w:drawing>
          <wp:inline distT="0" distB="0" distL="0" distR="0">
            <wp:extent cx="6276975" cy="1495425"/>
            <wp:effectExtent l="0" t="0" r="9525" b="9525"/>
            <wp:docPr id="17" name="Picture 17" descr="H:\DCIM\101PHOTO\SAM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1PHOTO\SAM_2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6975" cy="1495425"/>
                    </a:xfrm>
                    <a:prstGeom prst="rect">
                      <a:avLst/>
                    </a:prstGeom>
                    <a:noFill/>
                    <a:ln>
                      <a:noFill/>
                    </a:ln>
                  </pic:spPr>
                </pic:pic>
              </a:graphicData>
            </a:graphic>
          </wp:inline>
        </w:drawing>
      </w:r>
    </w:p>
    <w:p w:rsidR="00895DEF" w:rsidRDefault="00D22C3C" w:rsidP="00E556C4">
      <w:pPr>
        <w:spacing w:after="0"/>
        <w:jc w:val="both"/>
        <w:rPr>
          <w:rFonts w:ascii="Bookman Old Style" w:hAnsi="Bookman Old Style"/>
          <w:sz w:val="24"/>
          <w:szCs w:val="24"/>
        </w:rPr>
      </w:pPr>
      <w:r>
        <w:rPr>
          <w:rFonts w:ascii="Bookman Old Style" w:hAnsi="Bookman Old Style"/>
          <w:sz w:val="24"/>
          <w:szCs w:val="24"/>
        </w:rPr>
        <w:t>Kasyoh</w:t>
      </w:r>
      <w:r w:rsidR="00DD71DE">
        <w:rPr>
          <w:rFonts w:ascii="Bookman Old Style" w:hAnsi="Bookman Old Style"/>
          <w:sz w:val="24"/>
          <w:szCs w:val="24"/>
        </w:rPr>
        <w:t>a</w:t>
      </w:r>
      <w:r>
        <w:rPr>
          <w:rFonts w:ascii="Bookman Old Style" w:hAnsi="Bookman Old Style"/>
          <w:sz w:val="24"/>
          <w:szCs w:val="24"/>
        </w:rPr>
        <w:t xml:space="preserve"> Kitomi</w:t>
      </w:r>
      <w:r w:rsidR="00895DEF">
        <w:rPr>
          <w:rFonts w:ascii="Bookman Old Style" w:hAnsi="Bookman Old Style"/>
          <w:sz w:val="24"/>
          <w:szCs w:val="24"/>
        </w:rPr>
        <w:t xml:space="preserve"> Forest Reserve in Kicuzi Sub</w:t>
      </w:r>
      <w:r w:rsidR="001653E3">
        <w:rPr>
          <w:rFonts w:ascii="Bookman Old Style" w:hAnsi="Bookman Old Style"/>
          <w:sz w:val="24"/>
          <w:szCs w:val="24"/>
        </w:rPr>
        <w:t>-</w:t>
      </w:r>
      <w:r w:rsidR="00895DEF">
        <w:rPr>
          <w:rFonts w:ascii="Bookman Old Style" w:hAnsi="Bookman Old Style"/>
          <w:sz w:val="24"/>
          <w:szCs w:val="24"/>
        </w:rPr>
        <w:t xml:space="preserve">County, it </w:t>
      </w:r>
      <w:r w:rsidR="001653E3">
        <w:rPr>
          <w:rFonts w:ascii="Bookman Old Style" w:hAnsi="Bookman Old Style"/>
          <w:sz w:val="24"/>
          <w:szCs w:val="24"/>
        </w:rPr>
        <w:t>harbors</w:t>
      </w:r>
      <w:r w:rsidR="00895DEF">
        <w:rPr>
          <w:rFonts w:ascii="Bookman Old Style" w:hAnsi="Bookman Old Style"/>
          <w:sz w:val="24"/>
          <w:szCs w:val="24"/>
        </w:rPr>
        <w:t xml:space="preserve"> special tree species, </w:t>
      </w:r>
      <w:r w:rsidR="00DD71DE">
        <w:rPr>
          <w:rFonts w:ascii="Bookman Old Style" w:hAnsi="Bookman Old Style"/>
          <w:sz w:val="24"/>
          <w:szCs w:val="24"/>
        </w:rPr>
        <w:t>medicinal</w:t>
      </w:r>
      <w:r w:rsidR="00895DEF">
        <w:rPr>
          <w:rFonts w:ascii="Bookman Old Style" w:hAnsi="Bookman Old Style"/>
          <w:sz w:val="24"/>
          <w:szCs w:val="24"/>
        </w:rPr>
        <w:t>,</w:t>
      </w:r>
      <w:r w:rsidR="001653E3">
        <w:rPr>
          <w:rFonts w:ascii="Bookman Old Style" w:hAnsi="Bookman Old Style"/>
          <w:sz w:val="24"/>
          <w:szCs w:val="24"/>
        </w:rPr>
        <w:t xml:space="preserve"> special insects </w:t>
      </w:r>
      <w:r w:rsidR="005D274B">
        <w:rPr>
          <w:rFonts w:ascii="Bookman Old Style" w:hAnsi="Bookman Old Style"/>
          <w:sz w:val="24"/>
          <w:szCs w:val="24"/>
        </w:rPr>
        <w:t>like butterflies</w:t>
      </w:r>
      <w:r w:rsidR="00895DEF">
        <w:rPr>
          <w:rFonts w:ascii="Bookman Old Style" w:hAnsi="Bookman Old Style"/>
          <w:sz w:val="24"/>
          <w:szCs w:val="24"/>
        </w:rPr>
        <w:t>,</w:t>
      </w:r>
      <w:r w:rsidR="00964452">
        <w:rPr>
          <w:rFonts w:ascii="Bookman Old Style" w:hAnsi="Bookman Old Style"/>
          <w:sz w:val="24"/>
          <w:szCs w:val="24"/>
        </w:rPr>
        <w:t xml:space="preserve"> different </w:t>
      </w:r>
      <w:r w:rsidR="00DD71DE">
        <w:rPr>
          <w:rFonts w:ascii="Bookman Old Style" w:hAnsi="Bookman Old Style"/>
          <w:sz w:val="24"/>
          <w:szCs w:val="24"/>
        </w:rPr>
        <w:t>beautiful</w:t>
      </w:r>
      <w:r w:rsidR="00895DEF">
        <w:rPr>
          <w:rFonts w:ascii="Bookman Old Style" w:hAnsi="Bookman Old Style"/>
          <w:sz w:val="24"/>
          <w:szCs w:val="24"/>
        </w:rPr>
        <w:t xml:space="preserve"> birds for tourism</w:t>
      </w:r>
    </w:p>
    <w:p w:rsidR="00895DEF" w:rsidRDefault="00895DEF" w:rsidP="00E556C4">
      <w:pPr>
        <w:spacing w:after="0"/>
        <w:jc w:val="both"/>
        <w:rPr>
          <w:rFonts w:ascii="Bookman Old Style" w:hAnsi="Bookman Old Style"/>
          <w:sz w:val="24"/>
          <w:szCs w:val="24"/>
        </w:rPr>
      </w:pPr>
    </w:p>
    <w:p w:rsidR="00A245AA" w:rsidRDefault="00A245AA" w:rsidP="00E556C4">
      <w:pPr>
        <w:spacing w:after="0"/>
        <w:jc w:val="both"/>
        <w:rPr>
          <w:rFonts w:ascii="Bookman Old Style" w:hAnsi="Bookman Old Style"/>
          <w:sz w:val="24"/>
          <w:szCs w:val="24"/>
        </w:rPr>
      </w:pPr>
    </w:p>
    <w:p w:rsidR="00AE1F0F" w:rsidRPr="00E72767" w:rsidRDefault="00AE1F0F" w:rsidP="00E556C4">
      <w:pPr>
        <w:spacing w:after="0"/>
        <w:jc w:val="both"/>
        <w:rPr>
          <w:rFonts w:ascii="Bookman Old Style" w:hAnsi="Bookman Old Style"/>
          <w:b/>
          <w:sz w:val="24"/>
          <w:szCs w:val="24"/>
        </w:rPr>
      </w:pPr>
      <w:r w:rsidRPr="00E72767">
        <w:rPr>
          <w:rFonts w:ascii="Bookman Old Style" w:hAnsi="Bookman Old Style"/>
          <w:b/>
          <w:sz w:val="24"/>
          <w:szCs w:val="24"/>
        </w:rPr>
        <w:t>CONTACTS</w:t>
      </w:r>
    </w:p>
    <w:p w:rsidR="00AE1F0F" w:rsidRPr="00EB56EA" w:rsidRDefault="005D274B" w:rsidP="00EB56EA">
      <w:pPr>
        <w:pStyle w:val="ListParagraph"/>
        <w:numPr>
          <w:ilvl w:val="0"/>
          <w:numId w:val="7"/>
        </w:numPr>
        <w:spacing w:after="0"/>
        <w:jc w:val="both"/>
        <w:rPr>
          <w:rFonts w:ascii="Bookman Old Style" w:hAnsi="Bookman Old Style"/>
          <w:sz w:val="24"/>
          <w:szCs w:val="24"/>
        </w:rPr>
      </w:pPr>
      <w:r w:rsidRPr="00EB56EA">
        <w:rPr>
          <w:rFonts w:ascii="Bookman Old Style" w:hAnsi="Bookman Old Style"/>
          <w:sz w:val="24"/>
          <w:szCs w:val="24"/>
        </w:rPr>
        <w:t>Mr. Kaz</w:t>
      </w:r>
      <w:r w:rsidR="00AE1F0F" w:rsidRPr="00EB56EA">
        <w:rPr>
          <w:rFonts w:ascii="Bookman Old Style" w:hAnsi="Bookman Old Style"/>
          <w:sz w:val="24"/>
          <w:szCs w:val="24"/>
        </w:rPr>
        <w:t xml:space="preserve">wengye Melichiadis-District Chairperson </w:t>
      </w:r>
    </w:p>
    <w:p w:rsidR="00AE1F0F" w:rsidRPr="00EB56EA" w:rsidRDefault="00E556C4" w:rsidP="00EB56EA">
      <w:pPr>
        <w:pStyle w:val="ListParagraph"/>
        <w:numPr>
          <w:ilvl w:val="0"/>
          <w:numId w:val="7"/>
        </w:numPr>
        <w:spacing w:after="0"/>
        <w:jc w:val="both"/>
        <w:rPr>
          <w:rFonts w:ascii="Bookman Old Style" w:hAnsi="Bookman Old Style"/>
          <w:sz w:val="24"/>
          <w:szCs w:val="24"/>
        </w:rPr>
      </w:pPr>
      <w:r w:rsidRPr="00EB56EA">
        <w:rPr>
          <w:rFonts w:ascii="Bookman Old Style" w:hAnsi="Bookman Old Style"/>
          <w:sz w:val="24"/>
          <w:szCs w:val="24"/>
        </w:rPr>
        <w:t>M</w:t>
      </w:r>
      <w:r w:rsidR="00F67EA2" w:rsidRPr="00EB56EA">
        <w:rPr>
          <w:rFonts w:ascii="Bookman Old Style" w:hAnsi="Bookman Old Style"/>
          <w:sz w:val="24"/>
          <w:szCs w:val="24"/>
        </w:rPr>
        <w:t xml:space="preserve">r. Mpirirwe Justus </w:t>
      </w:r>
      <w:r w:rsidR="00AE1F0F" w:rsidRPr="00EB56EA">
        <w:rPr>
          <w:rFonts w:ascii="Bookman Old Style" w:hAnsi="Bookman Old Style"/>
          <w:sz w:val="24"/>
          <w:szCs w:val="24"/>
        </w:rPr>
        <w:t xml:space="preserve">the District </w:t>
      </w:r>
      <w:r w:rsidR="00D0298B" w:rsidRPr="00EB56EA">
        <w:rPr>
          <w:rFonts w:ascii="Bookman Old Style" w:hAnsi="Bookman Old Style"/>
          <w:sz w:val="24"/>
          <w:szCs w:val="24"/>
        </w:rPr>
        <w:t xml:space="preserve">Planner </w:t>
      </w:r>
      <w:r w:rsidR="00AE1F0F" w:rsidRPr="00EB56EA">
        <w:rPr>
          <w:rFonts w:ascii="Bookman Old Style" w:hAnsi="Bookman Old Style"/>
          <w:sz w:val="24"/>
          <w:szCs w:val="24"/>
        </w:rPr>
        <w:t>Email:</w:t>
      </w:r>
      <w:r w:rsidR="008F7EAB" w:rsidRPr="00EB56EA">
        <w:rPr>
          <w:rFonts w:ascii="Bookman Old Style" w:hAnsi="Bookman Old Style"/>
          <w:sz w:val="24"/>
          <w:szCs w:val="24"/>
        </w:rPr>
        <w:t>joanayebare@gmail.com</w:t>
      </w:r>
    </w:p>
    <w:p w:rsidR="00AE1F0F" w:rsidRPr="00EB56EA" w:rsidRDefault="00AE1F0F" w:rsidP="00EB56EA">
      <w:pPr>
        <w:pStyle w:val="ListParagraph"/>
        <w:numPr>
          <w:ilvl w:val="0"/>
          <w:numId w:val="7"/>
        </w:numPr>
        <w:spacing w:after="0"/>
        <w:jc w:val="both"/>
        <w:rPr>
          <w:rFonts w:ascii="Bookman Old Style" w:hAnsi="Bookman Old Style"/>
          <w:sz w:val="24"/>
          <w:szCs w:val="24"/>
        </w:rPr>
      </w:pPr>
      <w:r w:rsidRPr="00EB56EA">
        <w:rPr>
          <w:rFonts w:ascii="Bookman Old Style" w:hAnsi="Bookman Old Style"/>
          <w:sz w:val="24"/>
          <w:szCs w:val="24"/>
        </w:rPr>
        <w:t>Mr</w:t>
      </w:r>
      <w:r w:rsidR="00E556C4" w:rsidRPr="00EB56EA">
        <w:rPr>
          <w:rFonts w:ascii="Bookman Old Style" w:hAnsi="Bookman Old Style"/>
          <w:sz w:val="24"/>
          <w:szCs w:val="24"/>
        </w:rPr>
        <w:t>.</w:t>
      </w:r>
      <w:r w:rsidRPr="00EB56EA">
        <w:rPr>
          <w:rFonts w:ascii="Bookman Old Style" w:hAnsi="Bookman Old Style"/>
          <w:sz w:val="24"/>
          <w:szCs w:val="24"/>
        </w:rPr>
        <w:t xml:space="preserve"> Tom Rukundo-District Commercial Officer Tel.</w:t>
      </w:r>
      <w:r w:rsidR="00CA4C7E" w:rsidRPr="00EB56EA">
        <w:rPr>
          <w:rFonts w:ascii="Bookman Old Style" w:hAnsi="Bookman Old Style"/>
          <w:sz w:val="24"/>
          <w:szCs w:val="24"/>
        </w:rPr>
        <w:t xml:space="preserve"> 0757161705</w:t>
      </w:r>
      <w:r w:rsidRPr="00EB56EA">
        <w:rPr>
          <w:rFonts w:ascii="Bookman Old Style" w:hAnsi="Bookman Old Style"/>
          <w:sz w:val="24"/>
          <w:szCs w:val="24"/>
        </w:rPr>
        <w:t xml:space="preserve">                     Email:</w:t>
      </w:r>
      <w:r w:rsidR="00CA4C7E" w:rsidRPr="00EB56EA">
        <w:rPr>
          <w:rFonts w:ascii="Bookman Old Style" w:hAnsi="Bookman Old Style"/>
          <w:sz w:val="24"/>
          <w:szCs w:val="24"/>
        </w:rPr>
        <w:t>tomrukundo@yahoo.com</w:t>
      </w:r>
    </w:p>
    <w:p w:rsidR="004E3693" w:rsidRPr="00EB56EA" w:rsidRDefault="004E3693" w:rsidP="00EB56EA">
      <w:pPr>
        <w:pStyle w:val="ListParagraph"/>
        <w:numPr>
          <w:ilvl w:val="0"/>
          <w:numId w:val="7"/>
        </w:numPr>
        <w:spacing w:after="0"/>
        <w:jc w:val="both"/>
        <w:rPr>
          <w:rFonts w:ascii="Bookman Old Style" w:hAnsi="Bookman Old Style"/>
          <w:sz w:val="24"/>
          <w:szCs w:val="24"/>
        </w:rPr>
      </w:pPr>
      <w:r w:rsidRPr="00EB56EA">
        <w:rPr>
          <w:rFonts w:ascii="Bookman Old Style" w:hAnsi="Bookman Old Style"/>
          <w:sz w:val="24"/>
          <w:szCs w:val="24"/>
        </w:rPr>
        <w:t xml:space="preserve">Mr. </w:t>
      </w:r>
      <w:r w:rsidR="005D274B" w:rsidRPr="00EB56EA">
        <w:rPr>
          <w:rFonts w:ascii="Bookman Old Style" w:hAnsi="Bookman Old Style"/>
          <w:sz w:val="24"/>
          <w:szCs w:val="24"/>
        </w:rPr>
        <w:t>Zephline</w:t>
      </w:r>
      <w:r w:rsidR="00C551A0">
        <w:rPr>
          <w:rFonts w:ascii="Bookman Old Style" w:hAnsi="Bookman Old Style"/>
          <w:sz w:val="24"/>
          <w:szCs w:val="24"/>
        </w:rPr>
        <w:t xml:space="preserve"> </w:t>
      </w:r>
      <w:r w:rsidRPr="00EB56EA">
        <w:rPr>
          <w:rFonts w:ascii="Bookman Old Style" w:hAnsi="Bookman Old Style"/>
          <w:sz w:val="24"/>
          <w:szCs w:val="24"/>
        </w:rPr>
        <w:t>Tumwesigye</w:t>
      </w:r>
      <w:r w:rsidR="00EB56EA" w:rsidRPr="00EB56EA">
        <w:rPr>
          <w:rFonts w:ascii="Bookman Old Style" w:hAnsi="Bookman Old Style"/>
          <w:sz w:val="24"/>
          <w:szCs w:val="24"/>
        </w:rPr>
        <w:t>, the</w:t>
      </w:r>
      <w:r w:rsidRPr="00EB56EA">
        <w:rPr>
          <w:rFonts w:ascii="Bookman Old Style" w:hAnsi="Bookman Old Style"/>
          <w:sz w:val="24"/>
          <w:szCs w:val="24"/>
        </w:rPr>
        <w:t xml:space="preserve"> District Production and Marketing Officer</w:t>
      </w:r>
    </w:p>
    <w:p w:rsidR="00BE4083" w:rsidRPr="00385D89" w:rsidRDefault="00BE4083" w:rsidP="00BE4083">
      <w:pPr>
        <w:spacing w:after="0"/>
      </w:pPr>
    </w:p>
    <w:p w:rsidR="00BE4083" w:rsidRDefault="00BE4083" w:rsidP="00BE4083">
      <w:pPr>
        <w:spacing w:after="0"/>
        <w:rPr>
          <w:b/>
        </w:rPr>
      </w:pPr>
    </w:p>
    <w:p w:rsidR="00E37ED1" w:rsidRPr="00E72767" w:rsidRDefault="00E37ED1" w:rsidP="00E556C4">
      <w:pPr>
        <w:spacing w:after="0"/>
        <w:jc w:val="both"/>
        <w:rPr>
          <w:rFonts w:ascii="Bookman Old Style" w:hAnsi="Bookman Old Style"/>
          <w:sz w:val="24"/>
          <w:szCs w:val="24"/>
        </w:rPr>
      </w:pPr>
    </w:p>
    <w:sectPr w:rsidR="00E37ED1" w:rsidRPr="00E72767" w:rsidSect="003C43D7">
      <w:footerReference w:type="default" r:id="rId14"/>
      <w:pgSz w:w="12240" w:h="15840"/>
      <w:pgMar w:top="81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332" w:rsidRDefault="007E5332" w:rsidP="00D0298B">
      <w:pPr>
        <w:spacing w:after="0" w:line="240" w:lineRule="auto"/>
      </w:pPr>
      <w:r>
        <w:separator/>
      </w:r>
    </w:p>
  </w:endnote>
  <w:endnote w:type="continuationSeparator" w:id="0">
    <w:p w:rsidR="007E5332" w:rsidRDefault="007E5332" w:rsidP="00D0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39128"/>
      <w:docPartObj>
        <w:docPartGallery w:val="Page Numbers (Bottom of Page)"/>
        <w:docPartUnique/>
      </w:docPartObj>
    </w:sdtPr>
    <w:sdtEndPr>
      <w:rPr>
        <w:noProof/>
      </w:rPr>
    </w:sdtEndPr>
    <w:sdtContent>
      <w:p w:rsidR="00D0298B" w:rsidRDefault="00001704">
        <w:pPr>
          <w:pStyle w:val="Footer"/>
          <w:jc w:val="center"/>
        </w:pPr>
        <w:r>
          <w:fldChar w:fldCharType="begin"/>
        </w:r>
        <w:r w:rsidR="00D0298B">
          <w:instrText xml:space="preserve"> PAGE   \* MERGEFORMAT </w:instrText>
        </w:r>
        <w:r>
          <w:fldChar w:fldCharType="separate"/>
        </w:r>
        <w:r w:rsidR="003C43D7">
          <w:rPr>
            <w:noProof/>
          </w:rPr>
          <w:t>2</w:t>
        </w:r>
        <w:r>
          <w:rPr>
            <w:noProof/>
          </w:rPr>
          <w:fldChar w:fldCharType="end"/>
        </w:r>
      </w:p>
    </w:sdtContent>
  </w:sdt>
  <w:p w:rsidR="00D0298B" w:rsidRDefault="00D029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332" w:rsidRDefault="007E5332" w:rsidP="00D0298B">
      <w:pPr>
        <w:spacing w:after="0" w:line="240" w:lineRule="auto"/>
      </w:pPr>
      <w:r>
        <w:separator/>
      </w:r>
    </w:p>
  </w:footnote>
  <w:footnote w:type="continuationSeparator" w:id="0">
    <w:p w:rsidR="007E5332" w:rsidRDefault="007E5332" w:rsidP="00D029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C21B4"/>
    <w:multiLevelType w:val="hybridMultilevel"/>
    <w:tmpl w:val="7EAAC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13DE8"/>
    <w:multiLevelType w:val="hybridMultilevel"/>
    <w:tmpl w:val="6B784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8712F"/>
    <w:multiLevelType w:val="hybridMultilevel"/>
    <w:tmpl w:val="E8E8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44300"/>
    <w:multiLevelType w:val="hybridMultilevel"/>
    <w:tmpl w:val="1C28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51B23"/>
    <w:multiLevelType w:val="hybridMultilevel"/>
    <w:tmpl w:val="6B529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E53E6"/>
    <w:multiLevelType w:val="hybridMultilevel"/>
    <w:tmpl w:val="CD3887F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652E631D"/>
    <w:multiLevelType w:val="hybridMultilevel"/>
    <w:tmpl w:val="39607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839F8"/>
    <w:rsid w:val="00001704"/>
    <w:rsid w:val="00026B69"/>
    <w:rsid w:val="000B7026"/>
    <w:rsid w:val="000C0A16"/>
    <w:rsid w:val="000D3493"/>
    <w:rsid w:val="001653E3"/>
    <w:rsid w:val="00185EC0"/>
    <w:rsid w:val="001D1A9C"/>
    <w:rsid w:val="001F1FF6"/>
    <w:rsid w:val="00200C16"/>
    <w:rsid w:val="00235325"/>
    <w:rsid w:val="00245345"/>
    <w:rsid w:val="002F2A29"/>
    <w:rsid w:val="00367277"/>
    <w:rsid w:val="003839F8"/>
    <w:rsid w:val="00390C76"/>
    <w:rsid w:val="003C43D7"/>
    <w:rsid w:val="00420853"/>
    <w:rsid w:val="00470890"/>
    <w:rsid w:val="00472309"/>
    <w:rsid w:val="004C576B"/>
    <w:rsid w:val="004E3693"/>
    <w:rsid w:val="004F239D"/>
    <w:rsid w:val="00532BB0"/>
    <w:rsid w:val="00552459"/>
    <w:rsid w:val="00596D28"/>
    <w:rsid w:val="005D15E5"/>
    <w:rsid w:val="005D274B"/>
    <w:rsid w:val="006200E8"/>
    <w:rsid w:val="00620670"/>
    <w:rsid w:val="00621101"/>
    <w:rsid w:val="00653AA0"/>
    <w:rsid w:val="00692B92"/>
    <w:rsid w:val="006C5376"/>
    <w:rsid w:val="006D2136"/>
    <w:rsid w:val="00702556"/>
    <w:rsid w:val="007245E7"/>
    <w:rsid w:val="00735E3E"/>
    <w:rsid w:val="0078550A"/>
    <w:rsid w:val="007C7A4F"/>
    <w:rsid w:val="007E5332"/>
    <w:rsid w:val="00801730"/>
    <w:rsid w:val="00845A4E"/>
    <w:rsid w:val="00883BAB"/>
    <w:rsid w:val="00895DEF"/>
    <w:rsid w:val="008B0635"/>
    <w:rsid w:val="008F7EAB"/>
    <w:rsid w:val="00915DC9"/>
    <w:rsid w:val="009367BD"/>
    <w:rsid w:val="00945483"/>
    <w:rsid w:val="00964452"/>
    <w:rsid w:val="009E0636"/>
    <w:rsid w:val="009E5D83"/>
    <w:rsid w:val="00A245AA"/>
    <w:rsid w:val="00AD51DE"/>
    <w:rsid w:val="00AE1F0F"/>
    <w:rsid w:val="00AE6256"/>
    <w:rsid w:val="00B15927"/>
    <w:rsid w:val="00B675E2"/>
    <w:rsid w:val="00BC1850"/>
    <w:rsid w:val="00BE4083"/>
    <w:rsid w:val="00BE54BD"/>
    <w:rsid w:val="00C551A0"/>
    <w:rsid w:val="00C56BBA"/>
    <w:rsid w:val="00C741C6"/>
    <w:rsid w:val="00CA4C7E"/>
    <w:rsid w:val="00CC06F0"/>
    <w:rsid w:val="00D0298B"/>
    <w:rsid w:val="00D1202C"/>
    <w:rsid w:val="00D22C3C"/>
    <w:rsid w:val="00D34B54"/>
    <w:rsid w:val="00D55B59"/>
    <w:rsid w:val="00D679BE"/>
    <w:rsid w:val="00D75711"/>
    <w:rsid w:val="00D8698E"/>
    <w:rsid w:val="00DD71DE"/>
    <w:rsid w:val="00E37ED1"/>
    <w:rsid w:val="00E556C4"/>
    <w:rsid w:val="00E72767"/>
    <w:rsid w:val="00EB56EA"/>
    <w:rsid w:val="00EC1EF0"/>
    <w:rsid w:val="00ED5013"/>
    <w:rsid w:val="00ED5BA3"/>
    <w:rsid w:val="00EE7B24"/>
    <w:rsid w:val="00F03D43"/>
    <w:rsid w:val="00F52D88"/>
    <w:rsid w:val="00F67EA2"/>
    <w:rsid w:val="00F7007E"/>
    <w:rsid w:val="00FB6A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2566F"/>
  <w15:docId w15:val="{0FAFB7F0-436D-4C92-95C6-52791B16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704"/>
  </w:style>
  <w:style w:type="paragraph" w:styleId="Heading1">
    <w:name w:val="heading 1"/>
    <w:basedOn w:val="Normal"/>
    <w:next w:val="Normal"/>
    <w:link w:val="Heading1Char"/>
    <w:qFormat/>
    <w:rsid w:val="003839F8"/>
    <w:pPr>
      <w:keepNext/>
      <w:spacing w:before="240" w:after="60" w:line="276" w:lineRule="auto"/>
      <w:outlineLvl w:val="0"/>
    </w:pPr>
    <w:rPr>
      <w:rFonts w:ascii="Arial Narrow" w:eastAsia="Times New Roman" w:hAnsi="Arial Narrow" w:cs="Times New Roman"/>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39F8"/>
    <w:rPr>
      <w:rFonts w:ascii="Arial Narrow" w:eastAsia="Times New Roman" w:hAnsi="Arial Narrow" w:cs="Times New Roman"/>
      <w:b/>
      <w:bCs/>
      <w:kern w:val="32"/>
      <w:sz w:val="24"/>
      <w:szCs w:val="32"/>
    </w:rPr>
  </w:style>
  <w:style w:type="paragraph" w:styleId="NoSpacing">
    <w:name w:val="No Spacing"/>
    <w:link w:val="NoSpacingChar"/>
    <w:uiPriority w:val="1"/>
    <w:qFormat/>
    <w:rsid w:val="003839F8"/>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3839F8"/>
    <w:rPr>
      <w:rFonts w:ascii="Calibri" w:eastAsia="Calibri" w:hAnsi="Calibri" w:cs="Times New Roman"/>
    </w:rPr>
  </w:style>
  <w:style w:type="character" w:styleId="Hyperlink">
    <w:name w:val="Hyperlink"/>
    <w:basedOn w:val="DefaultParagraphFont"/>
    <w:uiPriority w:val="99"/>
    <w:unhideWhenUsed/>
    <w:rsid w:val="00E37ED1"/>
    <w:rPr>
      <w:color w:val="0563C1" w:themeColor="hyperlink"/>
      <w:u w:val="single"/>
    </w:rPr>
  </w:style>
  <w:style w:type="paragraph" w:styleId="ListParagraph">
    <w:name w:val="List Paragraph"/>
    <w:basedOn w:val="Normal"/>
    <w:uiPriority w:val="34"/>
    <w:qFormat/>
    <w:rsid w:val="00367277"/>
    <w:pPr>
      <w:ind w:left="720"/>
      <w:contextualSpacing/>
    </w:pPr>
  </w:style>
  <w:style w:type="paragraph" w:styleId="BalloonText">
    <w:name w:val="Balloon Text"/>
    <w:basedOn w:val="Normal"/>
    <w:link w:val="BalloonTextChar"/>
    <w:uiPriority w:val="99"/>
    <w:semiHidden/>
    <w:unhideWhenUsed/>
    <w:rsid w:val="00D02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98B"/>
    <w:rPr>
      <w:rFonts w:ascii="Segoe UI" w:hAnsi="Segoe UI" w:cs="Segoe UI"/>
      <w:sz w:val="18"/>
      <w:szCs w:val="18"/>
    </w:rPr>
  </w:style>
  <w:style w:type="paragraph" w:styleId="Header">
    <w:name w:val="header"/>
    <w:basedOn w:val="Normal"/>
    <w:link w:val="HeaderChar"/>
    <w:uiPriority w:val="99"/>
    <w:unhideWhenUsed/>
    <w:rsid w:val="00D02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98B"/>
  </w:style>
  <w:style w:type="paragraph" w:styleId="Footer">
    <w:name w:val="footer"/>
    <w:basedOn w:val="Normal"/>
    <w:link w:val="FooterChar"/>
    <w:uiPriority w:val="99"/>
    <w:unhideWhenUsed/>
    <w:rsid w:val="00D02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673</TotalTime>
  <Pages>8</Pages>
  <Words>1435</Words>
  <Characters>8182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PRODUCTION DEPT</dc:creator>
  <cp:keywords/>
  <dc:description/>
  <cp:lastModifiedBy>user</cp:lastModifiedBy>
  <cp:revision>55</cp:revision>
  <cp:lastPrinted>2020-03-17T19:39:00Z</cp:lastPrinted>
  <dcterms:created xsi:type="dcterms:W3CDTF">2018-09-03T10:11:00Z</dcterms:created>
  <dcterms:modified xsi:type="dcterms:W3CDTF">2020-07-27T08:55:00Z</dcterms:modified>
</cp:coreProperties>
</file>